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6AC9E" w14:textId="571D99E3" w:rsidR="00BE3375" w:rsidRPr="00A256A6" w:rsidRDefault="00BE3375" w:rsidP="00BE3375">
      <w:pPr>
        <w:pStyle w:val="CRCoverPage"/>
        <w:tabs>
          <w:tab w:val="right" w:pos="9639"/>
        </w:tabs>
        <w:spacing w:after="0"/>
        <w:rPr>
          <w:rFonts w:eastAsiaTheme="minorEastAsia"/>
          <w:b/>
          <w:noProof/>
          <w:sz w:val="24"/>
          <w:lang w:eastAsia="zh-TW"/>
        </w:rPr>
      </w:pPr>
      <w:bookmarkStart w:id="0" w:name="_Hlk109895631"/>
      <w:bookmarkStart w:id="1" w:name="_Ref399006623"/>
      <w:bookmarkStart w:id="2" w:name="_Toc92513360"/>
      <w:r w:rsidRPr="00CA662B">
        <w:rPr>
          <w:b/>
          <w:noProof/>
          <w:sz w:val="24"/>
        </w:rPr>
        <w:t>3</w:t>
      </w:r>
      <w:r>
        <w:rPr>
          <w:b/>
          <w:noProof/>
          <w:sz w:val="24"/>
        </w:rPr>
        <w:t>GPP TSG-RAN WG4 Meeting # 10</w:t>
      </w:r>
      <w:r w:rsidR="00B92407">
        <w:rPr>
          <w:b/>
          <w:noProof/>
          <w:sz w:val="24"/>
        </w:rPr>
        <w:t>5</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00307F5E" w:rsidRPr="00307F5E">
        <w:rPr>
          <w:b/>
          <w:noProof/>
          <w:sz w:val="24"/>
        </w:rPr>
        <w:t>22</w:t>
      </w:r>
      <w:r w:rsidR="00CA3F7A">
        <w:rPr>
          <w:b/>
          <w:noProof/>
          <w:sz w:val="24"/>
        </w:rPr>
        <w:t>1</w:t>
      </w:r>
      <w:r w:rsidR="000E7F3B">
        <w:rPr>
          <w:rFonts w:eastAsiaTheme="minorEastAsia"/>
          <w:b/>
          <w:noProof/>
          <w:sz w:val="24"/>
          <w:lang w:eastAsia="zh-TW"/>
        </w:rPr>
        <w:t>8207</w:t>
      </w:r>
    </w:p>
    <w:p w14:paraId="0CC90DE1" w14:textId="68D52C49" w:rsidR="00BE3375" w:rsidRPr="00411C55" w:rsidRDefault="00BE3375" w:rsidP="00BE337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5C57AA">
        <w:rPr>
          <w:rFonts w:eastAsia="SimSun" w:cs="Arial"/>
          <w:sz w:val="24"/>
          <w:szCs w:val="24"/>
          <w:lang w:eastAsia="zh-CN"/>
        </w:rPr>
        <w:t>Nov</w:t>
      </w:r>
      <w:r w:rsidRPr="004A029C">
        <w:rPr>
          <w:rFonts w:eastAsia="SimSun" w:cs="Arial"/>
          <w:sz w:val="24"/>
          <w:szCs w:val="24"/>
          <w:lang w:eastAsia="zh-CN"/>
        </w:rPr>
        <w:t xml:space="preserve"> </w:t>
      </w:r>
      <w:r w:rsidR="00A019AB">
        <w:rPr>
          <w:rFonts w:eastAsia="SimSun" w:cs="Arial"/>
          <w:sz w:val="24"/>
          <w:szCs w:val="24"/>
          <w:lang w:eastAsia="zh-CN"/>
        </w:rPr>
        <w:t>1</w:t>
      </w:r>
      <w:r w:rsidR="006A1232">
        <w:rPr>
          <w:rFonts w:eastAsia="SimSun" w:cs="Arial"/>
          <w:sz w:val="24"/>
          <w:szCs w:val="24"/>
          <w:lang w:eastAsia="zh-CN"/>
        </w:rPr>
        <w:t>4</w:t>
      </w:r>
      <w:r w:rsidRPr="004A029C">
        <w:rPr>
          <w:rFonts w:eastAsia="SimSun" w:cs="Arial"/>
          <w:sz w:val="24"/>
          <w:szCs w:val="24"/>
          <w:lang w:eastAsia="zh-CN"/>
        </w:rPr>
        <w:t xml:space="preserve"> – </w:t>
      </w:r>
      <w:r w:rsidR="005C57AA">
        <w:rPr>
          <w:rFonts w:eastAsia="SimSun" w:cs="Arial"/>
          <w:sz w:val="24"/>
          <w:szCs w:val="24"/>
          <w:lang w:eastAsia="zh-CN"/>
        </w:rPr>
        <w:t>Nov</w:t>
      </w:r>
      <w:r w:rsidRPr="004A029C">
        <w:rPr>
          <w:rFonts w:eastAsia="SimSun" w:cs="Arial"/>
          <w:sz w:val="24"/>
          <w:szCs w:val="24"/>
          <w:lang w:eastAsia="zh-CN"/>
        </w:rPr>
        <w:t xml:space="preserve"> </w:t>
      </w:r>
      <w:r w:rsidR="006A1232">
        <w:rPr>
          <w:rFonts w:eastAsia="SimSun" w:cs="Arial"/>
          <w:sz w:val="24"/>
          <w:szCs w:val="24"/>
          <w:lang w:eastAsia="zh-CN"/>
        </w:rPr>
        <w:t>18</w:t>
      </w:r>
      <w:r w:rsidRPr="004A029C">
        <w:rPr>
          <w:rFonts w:eastAsia="SimSun" w:cs="Arial"/>
          <w:sz w:val="24"/>
          <w:szCs w:val="24"/>
          <w:lang w:eastAsia="zh-CN"/>
        </w:rPr>
        <w:t>, 2022</w:t>
      </w:r>
    </w:p>
    <w:bookmarkEnd w:id="0"/>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50803292"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4289D" w:rsidRPr="00F4289D">
        <w:rPr>
          <w:rFonts w:ascii="Arial" w:eastAsia="SimSun" w:hAnsi="Arial" w:cs="Arial"/>
          <w:sz w:val="22"/>
          <w:lang w:eastAsia="zh-CN"/>
        </w:rPr>
        <w:t>Discussion on extending the maximum range for NS values</w:t>
      </w:r>
    </w:p>
    <w:p w14:paraId="6B5F61B3" w14:textId="11D6D48C"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83382">
        <w:rPr>
          <w:rFonts w:ascii="Arial" w:eastAsia="SimSun" w:hAnsi="Arial" w:cs="Arial"/>
          <w:sz w:val="22"/>
          <w:lang w:eastAsia="zh-CN"/>
        </w:rPr>
        <w:t>7</w:t>
      </w:r>
      <w:r w:rsidR="009D1B6A">
        <w:rPr>
          <w:rFonts w:ascii="Arial" w:eastAsia="SimSun" w:hAnsi="Arial" w:cs="Arial" w:hint="eastAsia"/>
          <w:sz w:val="22"/>
          <w:lang w:eastAsia="zh-CN"/>
        </w:rPr>
        <w:t>.</w:t>
      </w:r>
      <w:r w:rsidR="000E7F3B">
        <w:rPr>
          <w:rFonts w:ascii="Arial" w:eastAsia="SimSun" w:hAnsi="Arial" w:cs="Arial"/>
          <w:sz w:val="22"/>
          <w:lang w:eastAsia="zh-CN"/>
        </w:rPr>
        <w:t>2</w:t>
      </w:r>
      <w:r w:rsidR="00083382">
        <w:rPr>
          <w:rFonts w:ascii="Arial" w:eastAsia="SimSun" w:hAnsi="Arial" w:cs="Arial"/>
          <w:sz w:val="22"/>
          <w:lang w:eastAsia="zh-CN"/>
        </w:rPr>
        <w:t>8</w:t>
      </w:r>
      <w:r w:rsidR="008F00D6">
        <w:rPr>
          <w:rFonts w:ascii="Arial" w:eastAsia="SimSun" w:hAnsi="Arial" w:cs="Arial" w:hint="eastAsia"/>
          <w:sz w:val="22"/>
          <w:lang w:eastAsia="zh-CN"/>
        </w:rPr>
        <w:t>.</w:t>
      </w:r>
      <w:r w:rsidR="00083382">
        <w:rPr>
          <w:rFonts w:ascii="Arial" w:eastAsia="SimSun" w:hAnsi="Arial" w:cs="Arial"/>
          <w:sz w:val="22"/>
          <w:lang w:eastAsia="zh-CN"/>
        </w:rPr>
        <w:t>1</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69EBF352" w:rsidR="00E00EF6" w:rsidRPr="006F658D" w:rsidRDefault="00136C09" w:rsidP="00237E51">
      <w:pPr>
        <w:overflowPunct/>
        <w:autoSpaceDE/>
        <w:autoSpaceDN/>
        <w:adjustRightInd/>
        <w:spacing w:after="120"/>
        <w:jc w:val="both"/>
        <w:textAlignment w:val="auto"/>
        <w:rPr>
          <w:rFonts w:eastAsia="SimSun"/>
          <w:szCs w:val="22"/>
          <w:lang w:eastAsia="zh-CN"/>
        </w:rPr>
      </w:pPr>
      <w:r w:rsidRPr="00136C09">
        <w:rPr>
          <w:rFonts w:eastAsia="SimSun"/>
          <w:szCs w:val="22"/>
          <w:lang w:val="en-US" w:eastAsia="zh-CN"/>
        </w:rPr>
        <w:t>Regarding RAN2’s response</w:t>
      </w:r>
      <w:r w:rsidR="00C47CD0">
        <w:rPr>
          <w:rFonts w:eastAsia="SimSun"/>
          <w:szCs w:val="22"/>
          <w:lang w:val="en-US" w:eastAsia="zh-CN"/>
        </w:rPr>
        <w:t xml:space="preserve"> </w:t>
      </w:r>
      <w:r w:rsidRPr="00136C09">
        <w:rPr>
          <w:rFonts w:eastAsia="SimSun"/>
          <w:szCs w:val="22"/>
          <w:lang w:val="en-US" w:eastAsia="zh-CN"/>
        </w:rPr>
        <w:t>[1] to RAN4’s LS on extending the maximum range for NS values, RAN2 also provide</w:t>
      </w:r>
      <w:r w:rsidR="00D72B51">
        <w:rPr>
          <w:rFonts w:eastAsia="SimSun"/>
          <w:szCs w:val="22"/>
          <w:lang w:val="en-US" w:eastAsia="zh-CN"/>
        </w:rPr>
        <w:t>s</w:t>
      </w:r>
      <w:r w:rsidRPr="00136C09">
        <w:rPr>
          <w:rFonts w:eastAsia="SimSun"/>
          <w:szCs w:val="22"/>
          <w:lang w:val="en-US" w:eastAsia="zh-CN"/>
        </w:rPr>
        <w:t xml:space="preserve"> new question to RAN4 for clarification. In the contribution, the clarification to RAN2 question based on evaluation is provided.</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1BE27A5E" w:rsidR="0034617B" w:rsidRDefault="000F17ED" w:rsidP="000F17ED">
      <w:pPr>
        <w:rPr>
          <w:rFonts w:eastAsia="SimSun"/>
          <w:lang w:eastAsia="zh-CN"/>
        </w:rPr>
      </w:pPr>
      <w:r>
        <w:rPr>
          <w:rFonts w:eastAsia="SimSun"/>
          <w:lang w:eastAsia="zh-CN"/>
        </w:rPr>
        <w:t>In</w:t>
      </w:r>
      <w:r w:rsidR="0034617B">
        <w:rPr>
          <w:rFonts w:eastAsia="SimSun"/>
          <w:szCs w:val="22"/>
          <w:lang w:eastAsia="zh-CN"/>
        </w:rPr>
        <w:t xml:space="preserve"> RAN</w:t>
      </w:r>
      <w:r w:rsidR="002F4159">
        <w:rPr>
          <w:rFonts w:eastAsia="SimSun"/>
          <w:szCs w:val="22"/>
          <w:lang w:eastAsia="zh-CN"/>
        </w:rPr>
        <w:t>2</w:t>
      </w:r>
      <w:r w:rsidR="0034617B">
        <w:rPr>
          <w:rFonts w:eastAsia="SimSun"/>
          <w:szCs w:val="22"/>
          <w:lang w:eastAsia="zh-CN"/>
        </w:rPr>
        <w:t>#1</w:t>
      </w:r>
      <w:r w:rsidR="002F4159">
        <w:rPr>
          <w:rFonts w:eastAsia="SimSun"/>
          <w:szCs w:val="22"/>
          <w:lang w:eastAsia="zh-CN"/>
        </w:rPr>
        <w:t>19</w:t>
      </w:r>
      <w:r w:rsidR="0034617B">
        <w:rPr>
          <w:rFonts w:eastAsia="SimSun"/>
          <w:szCs w:val="22"/>
          <w:lang w:eastAsia="zh-CN"/>
        </w:rPr>
        <w:t>-</w:t>
      </w:r>
      <w:r w:rsidR="008B6AB7">
        <w:rPr>
          <w:rFonts w:eastAsia="SimSun"/>
          <w:szCs w:val="22"/>
          <w:lang w:eastAsia="zh-CN"/>
        </w:rPr>
        <w:t>bis-</w:t>
      </w:r>
      <w:r w:rsidR="0034617B">
        <w:rPr>
          <w:rFonts w:eastAsia="SimSun"/>
          <w:szCs w:val="22"/>
          <w:lang w:eastAsia="zh-CN"/>
        </w:rPr>
        <w:t>e meeting</w:t>
      </w:r>
      <w:r>
        <w:rPr>
          <w:rFonts w:eastAsia="SimSun"/>
          <w:lang w:eastAsia="zh-CN"/>
        </w:rPr>
        <w:t xml:space="preserve">, </w:t>
      </w:r>
      <w:r w:rsidR="006028A2">
        <w:rPr>
          <w:rFonts w:eastAsia="SimSun"/>
          <w:lang w:eastAsia="zh-CN"/>
        </w:rPr>
        <w:t xml:space="preserve">regarding </w:t>
      </w:r>
      <w:r w:rsidR="003C331E">
        <w:rPr>
          <w:color w:val="000000"/>
        </w:rPr>
        <w:t>r</w:t>
      </w:r>
      <w:r w:rsidR="002F4159">
        <w:rPr>
          <w:color w:val="000000"/>
        </w:rPr>
        <w:t>esponse to LS on extending the maximum range for NS values</w:t>
      </w:r>
      <w:r w:rsidR="006028A2">
        <w:rPr>
          <w:rFonts w:eastAsia="SimSun"/>
          <w:lang w:eastAsia="zh-CN"/>
        </w:rPr>
        <w:t xml:space="preserve">, </w:t>
      </w:r>
      <w:r w:rsidR="002F4159">
        <w:rPr>
          <w:rFonts w:eastAsia="SimSun"/>
          <w:lang w:eastAsia="zh-CN"/>
        </w:rPr>
        <w:t>RAN2’s responses</w:t>
      </w:r>
      <w:r w:rsidR="00C47CD0">
        <w:rPr>
          <w:rFonts w:eastAsia="SimSun"/>
          <w:lang w:eastAsia="zh-CN"/>
        </w:rPr>
        <w:t xml:space="preserve"> [1]</w:t>
      </w:r>
      <w:r w:rsidR="002F4159">
        <w:rPr>
          <w:rFonts w:eastAsia="SimSun"/>
          <w:lang w:eastAsia="zh-CN"/>
        </w:rPr>
        <w:t xml:space="preserve"> </w:t>
      </w:r>
      <w:r w:rsidR="008B6AB7">
        <w:rPr>
          <w:rFonts w:eastAsia="SimSun"/>
          <w:lang w:eastAsia="zh-CN"/>
        </w:rPr>
        <w:t>are shown below</w:t>
      </w:r>
      <w:r w:rsidR="00E70FA2">
        <w:rPr>
          <w:rFonts w:eastAsia="SimSun"/>
          <w:lang w:eastAsia="zh-CN"/>
        </w:rPr>
        <w:t xml:space="preserve">.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5E39B61D" w14:textId="60A50061" w:rsidR="00CE35DA" w:rsidRPr="00CE35DA" w:rsidRDefault="00CE35DA" w:rsidP="00CE35DA">
            <w:pPr>
              <w:pStyle w:val="B10"/>
              <w:ind w:left="0" w:firstLine="0"/>
            </w:pPr>
            <w:r w:rsidRPr="00CE35DA">
              <w:t xml:space="preserve">RAN2 would also like to ask RAN4 if the intention on extending the NS values is </w:t>
            </w:r>
            <w:r w:rsidRPr="00AF4F63">
              <w:rPr>
                <w:b/>
                <w:bCs/>
              </w:rPr>
              <w:t>only for unlicensed bands or in general.</w:t>
            </w:r>
            <w:r w:rsidRPr="00CE35DA">
              <w:t xml:space="preserve"> For example, if RAN4 confirms that the extended NS values are only for unlicensed bands, RAN2 can add an explicit restriction that the extended NS-value signalling is only allowed to be used in unlicensed bands, or is there any concern from RAN4 on this (for </w:t>
            </w:r>
            <w:proofErr w:type="spellStart"/>
            <w:r w:rsidRPr="00CE35DA">
              <w:t>eg.</w:t>
            </w:r>
            <w:proofErr w:type="spellEnd"/>
            <w:r w:rsidRPr="00CE35DA">
              <w:t>, considering the possibility of extending this in the future to general bands)?”</w:t>
            </w:r>
          </w:p>
          <w:p w14:paraId="670C4CDA" w14:textId="77777777" w:rsidR="00CE35DA" w:rsidRPr="000F4E43" w:rsidRDefault="00CE35DA" w:rsidP="00CE35DA">
            <w:pPr>
              <w:spacing w:after="120"/>
              <w:rPr>
                <w:rFonts w:ascii="Arial" w:hAnsi="Arial" w:cs="Arial"/>
                <w:b/>
              </w:rPr>
            </w:pPr>
            <w:r w:rsidRPr="000F4E43">
              <w:rPr>
                <w:rFonts w:ascii="Arial" w:hAnsi="Arial" w:cs="Arial"/>
                <w:b/>
              </w:rPr>
              <w:t>2. Actions:</w:t>
            </w:r>
          </w:p>
          <w:p w14:paraId="5DED2AA0" w14:textId="77777777" w:rsidR="00CE35DA" w:rsidRPr="000F4E43" w:rsidRDefault="00CE35DA" w:rsidP="00CE35DA">
            <w:pPr>
              <w:spacing w:after="120"/>
              <w:ind w:left="1985" w:hanging="1985"/>
              <w:rPr>
                <w:rFonts w:ascii="Arial" w:hAnsi="Arial" w:cs="Arial"/>
                <w:b/>
              </w:rPr>
            </w:pPr>
            <w:r>
              <w:rPr>
                <w:rFonts w:ascii="Arial" w:hAnsi="Arial" w:cs="Arial"/>
                <w:b/>
                <w:color w:val="000000"/>
              </w:rPr>
              <w:t>To RAN WG4 group</w:t>
            </w:r>
            <w:r w:rsidRPr="000F4E43">
              <w:rPr>
                <w:rFonts w:ascii="Arial" w:hAnsi="Arial" w:cs="Arial"/>
                <w:b/>
              </w:rPr>
              <w:t>.</w:t>
            </w:r>
          </w:p>
          <w:p w14:paraId="6DD22FB1" w14:textId="5D7D1E8E" w:rsidR="006028A2" w:rsidRPr="00CE35DA" w:rsidRDefault="00CE35DA" w:rsidP="00CE35DA">
            <w:pPr>
              <w:spacing w:after="120"/>
              <w:ind w:left="993" w:hanging="993"/>
              <w:rPr>
                <w:rFonts w:ascii="Arial" w:hAnsi="Arial" w:cs="Arial"/>
              </w:rPr>
            </w:pPr>
            <w:r w:rsidRPr="00CE35DA">
              <w:rPr>
                <w:rFonts w:ascii="Arial" w:hAnsi="Arial" w:cs="Arial"/>
                <w:b/>
              </w:rPr>
              <w:t xml:space="preserve">ACTION: </w:t>
            </w:r>
            <w:r w:rsidRPr="00CE35DA">
              <w:rPr>
                <w:rFonts w:ascii="Arial" w:hAnsi="Arial" w:cs="Arial"/>
                <w:b/>
              </w:rPr>
              <w:tab/>
            </w:r>
            <w:r w:rsidRPr="00CE35DA">
              <w:rPr>
                <w:rFonts w:ascii="Arial" w:hAnsi="Arial" w:cs="Arial"/>
                <w:color w:val="000000"/>
              </w:rPr>
              <w:t>RAN WG2 asks RAN WG4 to take the response into account and provide further clarifications/feedback on the above questions.</w:t>
            </w:r>
          </w:p>
        </w:tc>
      </w:tr>
    </w:tbl>
    <w:p w14:paraId="01F07500" w14:textId="63C7A83F" w:rsidR="00AB2562" w:rsidRDefault="00AB2562" w:rsidP="005550E2">
      <w:pPr>
        <w:rPr>
          <w:rFonts w:eastAsiaTheme="minorEastAsia"/>
          <w:bCs/>
          <w:u w:val="single"/>
          <w:lang w:eastAsia="zh-TW"/>
        </w:rPr>
      </w:pPr>
    </w:p>
    <w:p w14:paraId="64A021F5" w14:textId="5A8467C6" w:rsidR="00AF4F63" w:rsidRDefault="00C47CD0" w:rsidP="007F3133">
      <w:pPr>
        <w:rPr>
          <w:rFonts w:eastAsiaTheme="minorEastAsia"/>
          <w:lang w:eastAsia="zh-TW"/>
        </w:rPr>
      </w:pPr>
      <w:r>
        <w:rPr>
          <w:rFonts w:eastAsiaTheme="minorEastAsia"/>
          <w:lang w:eastAsia="zh-TW"/>
        </w:rPr>
        <w:t>In RAN4#104-e meeting, t</w:t>
      </w:r>
      <w:r w:rsidR="00AF4F63">
        <w:rPr>
          <w:rFonts w:eastAsiaTheme="minorEastAsia"/>
          <w:lang w:eastAsia="zh-TW"/>
        </w:rPr>
        <w:t>he RAN4 LS</w:t>
      </w:r>
      <w:r>
        <w:rPr>
          <w:rFonts w:eastAsiaTheme="minorEastAsia"/>
          <w:lang w:eastAsia="zh-TW"/>
        </w:rPr>
        <w:t xml:space="preserve"> [2]</w:t>
      </w:r>
      <w:r w:rsidR="00AF4F63">
        <w:rPr>
          <w:rFonts w:eastAsiaTheme="minorEastAsia"/>
          <w:lang w:eastAsia="zh-TW"/>
        </w:rPr>
        <w:t xml:space="preserve"> to RAN2 is shown as follows.</w:t>
      </w:r>
    </w:p>
    <w:tbl>
      <w:tblPr>
        <w:tblStyle w:val="afc"/>
        <w:tblW w:w="0" w:type="auto"/>
        <w:tblLook w:val="04A0" w:firstRow="1" w:lastRow="0" w:firstColumn="1" w:lastColumn="0" w:noHBand="0" w:noVBand="1"/>
      </w:tblPr>
      <w:tblGrid>
        <w:gridCol w:w="9631"/>
      </w:tblGrid>
      <w:tr w:rsidR="00AF4F63" w14:paraId="3C158D90" w14:textId="77777777" w:rsidTr="00AF4F63">
        <w:tc>
          <w:tcPr>
            <w:tcW w:w="9631" w:type="dxa"/>
            <w:shd w:val="clear" w:color="auto" w:fill="auto"/>
          </w:tcPr>
          <w:p w14:paraId="06E03F9E" w14:textId="74677BA7" w:rsidR="00AF4F63" w:rsidRPr="00AF4F63" w:rsidRDefault="00AF4F63" w:rsidP="00AF4F63">
            <w:pPr>
              <w:rPr>
                <w:rFonts w:ascii="Arial" w:hAnsi="Arial" w:cs="Arial"/>
                <w:b/>
                <w:bCs/>
                <w:color w:val="000000"/>
              </w:rPr>
            </w:pPr>
            <w:r w:rsidRPr="00AF4F63">
              <w:rPr>
                <w:rFonts w:ascii="Arial" w:hAnsi="Arial" w:cs="Arial"/>
                <w:color w:val="000000"/>
              </w:rPr>
              <w:t>Based on that RAN WG4 kindly asks to extend the maximum range so that up to 32 different values can be used at least for bands intended for unlicensed operation.</w:t>
            </w:r>
          </w:p>
          <w:p w14:paraId="55DD3BA7" w14:textId="40FFB0A0" w:rsidR="00AF4F63" w:rsidRPr="00AF4F63" w:rsidRDefault="00AF4F63" w:rsidP="00AF4F63">
            <w:pPr>
              <w:rPr>
                <w:rFonts w:ascii="Arial" w:hAnsi="Arial" w:cs="Arial"/>
                <w:i/>
                <w:iCs/>
                <w:color w:val="000000"/>
              </w:rPr>
            </w:pPr>
            <w:r w:rsidRPr="00AF4F63">
              <w:rPr>
                <w:rFonts w:ascii="Arial" w:hAnsi="Arial" w:cs="Arial"/>
                <w:color w:val="000000"/>
              </w:rPr>
              <w:t>And, RAN WG4 also asks whether it is possible to introduce the corresponding extension starting from Rel-17.</w:t>
            </w:r>
          </w:p>
          <w:p w14:paraId="23466C0F" w14:textId="77777777" w:rsidR="00AF4F63" w:rsidRPr="00AF4F63" w:rsidRDefault="00AF4F63" w:rsidP="00AF4F63">
            <w:pPr>
              <w:spacing w:after="120"/>
              <w:rPr>
                <w:rFonts w:ascii="Arial" w:hAnsi="Arial" w:cs="Arial"/>
                <w:b/>
              </w:rPr>
            </w:pPr>
            <w:r w:rsidRPr="00AF4F63">
              <w:rPr>
                <w:rFonts w:ascii="Arial" w:hAnsi="Arial" w:cs="Arial"/>
                <w:b/>
              </w:rPr>
              <w:t>2. Actions:</w:t>
            </w:r>
          </w:p>
          <w:p w14:paraId="5FAC2EA0" w14:textId="77777777" w:rsidR="00AF4F63" w:rsidRPr="00AF4F63" w:rsidRDefault="00AF4F63" w:rsidP="00AF4F63">
            <w:pPr>
              <w:spacing w:after="120"/>
              <w:ind w:left="1985" w:hanging="1985"/>
              <w:rPr>
                <w:rFonts w:ascii="Arial" w:hAnsi="Arial" w:cs="Arial"/>
                <w:b/>
              </w:rPr>
            </w:pPr>
            <w:r w:rsidRPr="00AF4F63">
              <w:rPr>
                <w:rFonts w:ascii="Arial" w:hAnsi="Arial" w:cs="Arial"/>
                <w:b/>
              </w:rPr>
              <w:t>To</w:t>
            </w:r>
            <w:r w:rsidRPr="00AF4F63">
              <w:rPr>
                <w:rFonts w:ascii="Arial" w:hAnsi="Arial" w:cs="Arial"/>
                <w:b/>
                <w:color w:val="000000"/>
              </w:rPr>
              <w:t xml:space="preserve"> RAN WG2 </w:t>
            </w:r>
            <w:r w:rsidRPr="00AF4F63">
              <w:rPr>
                <w:rFonts w:ascii="Arial" w:hAnsi="Arial" w:cs="Arial"/>
                <w:b/>
              </w:rPr>
              <w:t>group.</w:t>
            </w:r>
          </w:p>
          <w:p w14:paraId="4C4988E5" w14:textId="248DF677" w:rsidR="00AF4F63" w:rsidRPr="00C47CD0" w:rsidRDefault="00AF4F63" w:rsidP="00C47CD0">
            <w:pPr>
              <w:spacing w:after="120"/>
              <w:ind w:left="993" w:hanging="993"/>
              <w:rPr>
                <w:rFonts w:ascii="Arial" w:hAnsi="Arial" w:cs="Arial"/>
                <w:i/>
                <w:iCs/>
                <w:color w:val="000000"/>
              </w:rPr>
            </w:pPr>
            <w:r w:rsidRPr="00AF4F63">
              <w:rPr>
                <w:rFonts w:ascii="Arial" w:hAnsi="Arial" w:cs="Arial"/>
                <w:b/>
              </w:rPr>
              <w:t xml:space="preserve">ACTION: </w:t>
            </w:r>
            <w:r w:rsidRPr="00AF4F63">
              <w:rPr>
                <w:rFonts w:ascii="Arial" w:hAnsi="Arial" w:cs="Arial"/>
                <w:b/>
              </w:rPr>
              <w:tab/>
            </w:r>
            <w:r w:rsidRPr="00AF4F63">
              <w:rPr>
                <w:rFonts w:ascii="Arial" w:hAnsi="Arial" w:cs="Arial"/>
                <w:color w:val="000000"/>
              </w:rPr>
              <w:t>RAN WG4 asks RAN WG2 to extend the maximum range of NS values – if possible, starting from Rel-17 – so that up to 32 different values can be used.</w:t>
            </w:r>
            <w:r>
              <w:rPr>
                <w:rFonts w:ascii="Arial" w:hAnsi="Arial" w:cs="Arial"/>
                <w:color w:val="000000"/>
              </w:rPr>
              <w:t xml:space="preserve"> </w:t>
            </w:r>
          </w:p>
        </w:tc>
      </w:tr>
    </w:tbl>
    <w:p w14:paraId="1FC3D38A" w14:textId="78308F31" w:rsidR="00AF4F63" w:rsidRDefault="00AF4F63" w:rsidP="007F3133">
      <w:pPr>
        <w:rPr>
          <w:rFonts w:eastAsiaTheme="minorEastAsia"/>
          <w:lang w:eastAsia="zh-TW"/>
        </w:rPr>
      </w:pPr>
    </w:p>
    <w:p w14:paraId="79F24A67" w14:textId="7434DF77" w:rsidR="00EC3F70" w:rsidRDefault="00EC3F70" w:rsidP="007F3133">
      <w:pPr>
        <w:rPr>
          <w:rFonts w:eastAsiaTheme="minorEastAsia"/>
          <w:lang w:eastAsia="zh-TW"/>
        </w:rPr>
      </w:pPr>
      <w:r w:rsidRPr="00EC3F70">
        <w:rPr>
          <w:rFonts w:eastAsiaTheme="minorEastAsia"/>
          <w:lang w:eastAsia="zh-TW"/>
        </w:rPr>
        <w:t>RAN2 raised one clarification question whether the extension is only for unlicensed band because the wording of “at least” in RAN4’s LS does not preclude the extension to other bands.</w:t>
      </w:r>
    </w:p>
    <w:p w14:paraId="552D64AC" w14:textId="39577021" w:rsidR="00FB0DBE" w:rsidRPr="00EC3F70" w:rsidRDefault="00FB0DBE" w:rsidP="00FB0DBE">
      <w:pPr>
        <w:rPr>
          <w:b/>
          <w:bCs/>
          <w:lang w:eastAsia="zh-TW"/>
        </w:rPr>
      </w:pPr>
      <w:r w:rsidRPr="00BF24DD">
        <w:rPr>
          <w:rFonts w:eastAsiaTheme="minorEastAsia"/>
          <w:b/>
          <w:bCs/>
          <w:lang w:eastAsia="zh-TW"/>
        </w:rPr>
        <w:t xml:space="preserve">Observation 1: </w:t>
      </w:r>
      <w:r>
        <w:rPr>
          <w:b/>
          <w:bCs/>
          <w:lang w:eastAsia="zh-TW"/>
        </w:rPr>
        <w:t>Regarding RAN4’s LS</w:t>
      </w:r>
      <w:r w:rsidR="00317761">
        <w:rPr>
          <w:b/>
          <w:bCs/>
          <w:lang w:eastAsia="zh-TW"/>
        </w:rPr>
        <w:t>[2]</w:t>
      </w:r>
      <w:r>
        <w:rPr>
          <w:b/>
          <w:bCs/>
          <w:lang w:eastAsia="zh-TW"/>
        </w:rPr>
        <w:t xml:space="preserve">, it indicates </w:t>
      </w:r>
      <w:r w:rsidRPr="00EC3F70">
        <w:rPr>
          <w:b/>
          <w:bCs/>
          <w:lang w:eastAsia="zh-TW"/>
        </w:rPr>
        <w:t>extend</w:t>
      </w:r>
      <w:r>
        <w:rPr>
          <w:b/>
          <w:bCs/>
          <w:lang w:eastAsia="zh-TW"/>
        </w:rPr>
        <w:t>ing</w:t>
      </w:r>
      <w:r w:rsidRPr="00EC3F70">
        <w:rPr>
          <w:b/>
          <w:bCs/>
          <w:lang w:eastAsia="zh-TW"/>
        </w:rPr>
        <w:t xml:space="preserve"> the maximum range up to 32 different values can be used at least for bands intended for unlicensed operation</w:t>
      </w:r>
      <w:r>
        <w:rPr>
          <w:rFonts w:eastAsiaTheme="minorEastAsia" w:hint="eastAsia"/>
          <w:b/>
          <w:bCs/>
          <w:lang w:eastAsia="zh-TW"/>
        </w:rPr>
        <w:t>.</w:t>
      </w:r>
      <w:r>
        <w:rPr>
          <w:rFonts w:eastAsiaTheme="minorEastAsia"/>
          <w:b/>
          <w:bCs/>
          <w:lang w:eastAsia="zh-TW"/>
        </w:rPr>
        <w:t xml:space="preserve"> </w:t>
      </w:r>
      <w:r w:rsidRPr="00EC3F70">
        <w:rPr>
          <w:b/>
          <w:bCs/>
          <w:lang w:eastAsia="zh-TW"/>
        </w:rPr>
        <w:t>RAN2 raised one clarification question</w:t>
      </w:r>
      <w:r w:rsidR="00317761">
        <w:rPr>
          <w:b/>
          <w:bCs/>
          <w:lang w:eastAsia="zh-TW"/>
        </w:rPr>
        <w:t>[1]</w:t>
      </w:r>
      <w:r w:rsidRPr="00EC3F70">
        <w:rPr>
          <w:b/>
          <w:bCs/>
          <w:lang w:eastAsia="zh-TW"/>
        </w:rPr>
        <w:t xml:space="preserve"> whether the extension is only for unlicensed band because the wording of “at least” in RAN4’s LS does not preclude the extension to other bands.</w:t>
      </w:r>
    </w:p>
    <w:p w14:paraId="37065960" w14:textId="51E32283" w:rsidR="0013184C" w:rsidRDefault="00680723" w:rsidP="00C47CD0">
      <w:pPr>
        <w:rPr>
          <w:rFonts w:eastAsiaTheme="minorEastAsia"/>
          <w:lang w:eastAsia="zh-TW"/>
        </w:rPr>
      </w:pPr>
      <w:r>
        <w:rPr>
          <w:rFonts w:eastAsiaTheme="minorEastAsia"/>
          <w:lang w:eastAsia="zh-TW"/>
        </w:rPr>
        <w:lastRenderedPageBreak/>
        <w:t>In order to answer the question</w:t>
      </w:r>
      <w:r w:rsidR="0013184C">
        <w:rPr>
          <w:rFonts w:eastAsiaTheme="minorEastAsia"/>
          <w:lang w:eastAsia="zh-TW"/>
        </w:rPr>
        <w:t>, the content of WF [3]</w:t>
      </w:r>
      <w:r>
        <w:rPr>
          <w:rFonts w:eastAsiaTheme="minorEastAsia"/>
          <w:lang w:eastAsia="zh-TW"/>
        </w:rPr>
        <w:t xml:space="preserve"> in RAN4#104-e meeting</w:t>
      </w:r>
      <w:r w:rsidR="0013184C">
        <w:rPr>
          <w:rFonts w:eastAsiaTheme="minorEastAsia"/>
          <w:lang w:eastAsia="zh-TW"/>
        </w:rPr>
        <w:t xml:space="preserve"> is shown below</w:t>
      </w:r>
      <w:r>
        <w:rPr>
          <w:rFonts w:eastAsiaTheme="minorEastAsia"/>
          <w:lang w:eastAsia="zh-TW"/>
        </w:rPr>
        <w:t xml:space="preserve"> for clarification.</w:t>
      </w:r>
    </w:p>
    <w:tbl>
      <w:tblPr>
        <w:tblStyle w:val="afc"/>
        <w:tblW w:w="0" w:type="auto"/>
        <w:tblLook w:val="04A0" w:firstRow="1" w:lastRow="0" w:firstColumn="1" w:lastColumn="0" w:noHBand="0" w:noVBand="1"/>
      </w:tblPr>
      <w:tblGrid>
        <w:gridCol w:w="9631"/>
      </w:tblGrid>
      <w:tr w:rsidR="00680723" w14:paraId="33FA05FD" w14:textId="77777777" w:rsidTr="00680723">
        <w:tc>
          <w:tcPr>
            <w:tcW w:w="9631" w:type="dxa"/>
          </w:tcPr>
          <w:p w14:paraId="6C34785A" w14:textId="669693F8" w:rsidR="00680723" w:rsidRPr="00680723" w:rsidRDefault="00680723" w:rsidP="00680723">
            <w:pPr>
              <w:jc w:val="both"/>
              <w:rPr>
                <w:rFonts w:eastAsia="SimSun"/>
                <w:iCs/>
                <w:lang w:eastAsia="zh-CN"/>
              </w:rPr>
            </w:pPr>
            <w:r w:rsidRPr="00680723">
              <w:rPr>
                <w:b/>
                <w:bCs/>
                <w:iCs/>
                <w:lang w:eastAsia="zh-CN"/>
              </w:rPr>
              <w:t>Agreement:</w:t>
            </w:r>
            <w:r w:rsidRPr="00680723">
              <w:rPr>
                <w:iCs/>
                <w:lang w:eastAsia="zh-CN"/>
              </w:rPr>
              <w:t xml:space="preserve"> Send LS to RAN WG2 asking to extend the existing range of NS values up to 32. The </w:t>
            </w:r>
            <w:r w:rsidRPr="00680723">
              <w:rPr>
                <w:b/>
                <w:bCs/>
                <w:iCs/>
                <w:lang w:eastAsia="zh-CN"/>
              </w:rPr>
              <w:t>extension shall be applicable</w:t>
            </w:r>
            <w:r w:rsidRPr="00680723">
              <w:rPr>
                <w:iCs/>
                <w:lang w:eastAsia="zh-CN"/>
              </w:rPr>
              <w:t xml:space="preserve"> for </w:t>
            </w:r>
            <w:r w:rsidRPr="00680723">
              <w:rPr>
                <w:b/>
                <w:bCs/>
                <w:iCs/>
                <w:lang w:eastAsia="zh-CN"/>
              </w:rPr>
              <w:t>unlicensed band</w:t>
            </w:r>
            <w:r w:rsidRPr="00680723">
              <w:rPr>
                <w:iCs/>
                <w:lang w:eastAsia="zh-CN"/>
              </w:rPr>
              <w:t xml:space="preserve"> but </w:t>
            </w:r>
            <w:r w:rsidRPr="00680723">
              <w:rPr>
                <w:b/>
                <w:bCs/>
                <w:iCs/>
                <w:lang w:eastAsia="zh-CN"/>
              </w:rPr>
              <w:t>not be required for other bands</w:t>
            </w:r>
            <w:r w:rsidRPr="00680723">
              <w:rPr>
                <w:iCs/>
                <w:lang w:eastAsia="zh-CN"/>
              </w:rPr>
              <w:t>. Furthermore, discuss a better solution to address the issue of running out the NS values.</w:t>
            </w:r>
          </w:p>
        </w:tc>
      </w:tr>
    </w:tbl>
    <w:p w14:paraId="6C6E72AF" w14:textId="77777777" w:rsidR="00680723" w:rsidRDefault="00680723" w:rsidP="00C47CD0">
      <w:pPr>
        <w:rPr>
          <w:rFonts w:eastAsiaTheme="minorEastAsia"/>
          <w:lang w:eastAsia="zh-TW"/>
        </w:rPr>
      </w:pPr>
    </w:p>
    <w:p w14:paraId="20F7D602" w14:textId="1E456432" w:rsidR="00680723" w:rsidRPr="00EC3F70" w:rsidRDefault="00680723" w:rsidP="00680723">
      <w:pPr>
        <w:rPr>
          <w:b/>
          <w:bCs/>
          <w:lang w:eastAsia="zh-TW"/>
        </w:rPr>
      </w:pPr>
      <w:r w:rsidRPr="00BF24DD">
        <w:rPr>
          <w:rFonts w:eastAsiaTheme="minorEastAsia"/>
          <w:b/>
          <w:bCs/>
          <w:lang w:eastAsia="zh-TW"/>
        </w:rPr>
        <w:t xml:space="preserve">Observation </w:t>
      </w:r>
      <w:r w:rsidR="00841FCD">
        <w:rPr>
          <w:rFonts w:eastAsiaTheme="minorEastAsia"/>
          <w:b/>
          <w:bCs/>
          <w:lang w:eastAsia="zh-TW"/>
        </w:rPr>
        <w:t>2</w:t>
      </w:r>
      <w:r w:rsidRPr="00BF24DD">
        <w:rPr>
          <w:rFonts w:eastAsiaTheme="minorEastAsia"/>
          <w:b/>
          <w:bCs/>
          <w:lang w:eastAsia="zh-TW"/>
        </w:rPr>
        <w:t xml:space="preserve">: </w:t>
      </w:r>
      <w:r>
        <w:rPr>
          <w:b/>
          <w:bCs/>
          <w:lang w:eastAsia="zh-TW"/>
        </w:rPr>
        <w:t xml:space="preserve">According to </w:t>
      </w:r>
      <w:r w:rsidR="00D73EFF">
        <w:rPr>
          <w:b/>
          <w:bCs/>
          <w:lang w:eastAsia="zh-TW"/>
        </w:rPr>
        <w:t xml:space="preserve">RAN4 </w:t>
      </w:r>
      <w:r>
        <w:rPr>
          <w:b/>
          <w:bCs/>
          <w:lang w:eastAsia="zh-TW"/>
        </w:rPr>
        <w:t xml:space="preserve">WF[3], </w:t>
      </w:r>
      <w:r w:rsidRPr="00680723">
        <w:rPr>
          <w:b/>
          <w:bCs/>
          <w:lang w:eastAsia="zh-TW"/>
        </w:rPr>
        <w:t>the extension on the maximum range for NS values shall be applicable for unlicensed band but not be required for other bands.</w:t>
      </w:r>
    </w:p>
    <w:p w14:paraId="73FD5AC2" w14:textId="03BD20DC" w:rsidR="00D73EFF" w:rsidRDefault="00D73EFF" w:rsidP="00D73EFF">
      <w:pPr>
        <w:rPr>
          <w:rFonts w:eastAsiaTheme="minorEastAsia"/>
          <w:b/>
          <w:bCs/>
          <w:lang w:eastAsia="zh-TW"/>
        </w:rPr>
      </w:pPr>
      <w:r w:rsidRPr="00BF24DD">
        <w:rPr>
          <w:rFonts w:eastAsiaTheme="minorEastAsia"/>
          <w:b/>
          <w:bCs/>
          <w:lang w:eastAsia="zh-TW"/>
        </w:rPr>
        <w:t xml:space="preserve">Observation </w:t>
      </w:r>
      <w:r>
        <w:rPr>
          <w:rFonts w:eastAsiaTheme="minorEastAsia"/>
          <w:b/>
          <w:bCs/>
          <w:lang w:eastAsia="zh-TW"/>
        </w:rPr>
        <w:t>3</w:t>
      </w:r>
      <w:r w:rsidRPr="00BF24DD">
        <w:rPr>
          <w:rFonts w:eastAsiaTheme="minorEastAsia"/>
          <w:b/>
          <w:bCs/>
          <w:lang w:eastAsia="zh-TW"/>
        </w:rPr>
        <w:t>:</w:t>
      </w:r>
      <w:r>
        <w:rPr>
          <w:rFonts w:eastAsiaTheme="minorEastAsia"/>
          <w:b/>
          <w:bCs/>
          <w:lang w:eastAsia="zh-TW"/>
        </w:rPr>
        <w:t xml:space="preserve"> </w:t>
      </w:r>
      <w:r w:rsidRPr="00B8350C">
        <w:rPr>
          <w:rFonts w:eastAsiaTheme="minorEastAsia"/>
          <w:b/>
          <w:bCs/>
          <w:lang w:eastAsia="zh-TW"/>
        </w:rPr>
        <w:t xml:space="preserve">If the 5bits extension on the maximum range for NS values is general for all bands, then the impact on RAN4 can be significant. The TS 38.101-1 </w:t>
      </w:r>
      <w:r>
        <w:rPr>
          <w:rFonts w:eastAsiaTheme="minorEastAsia"/>
          <w:b/>
          <w:bCs/>
          <w:lang w:eastAsia="zh-TW"/>
        </w:rPr>
        <w:t xml:space="preserve">network signalling </w:t>
      </w:r>
      <w:r w:rsidRPr="00B8350C">
        <w:rPr>
          <w:rFonts w:eastAsiaTheme="minorEastAsia"/>
          <w:b/>
          <w:bCs/>
          <w:lang w:eastAsia="zh-TW"/>
        </w:rPr>
        <w:t>Table 6.2.3.1-1A (i.e., ma</w:t>
      </w:r>
      <w:r>
        <w:rPr>
          <w:rFonts w:eastAsiaTheme="minorEastAsia"/>
          <w:b/>
          <w:bCs/>
          <w:lang w:eastAsia="zh-TW"/>
        </w:rPr>
        <w:t>p</w:t>
      </w:r>
      <w:r w:rsidRPr="00B8350C">
        <w:rPr>
          <w:rFonts w:eastAsiaTheme="minorEastAsia"/>
          <w:b/>
          <w:bCs/>
          <w:lang w:eastAsia="zh-TW"/>
        </w:rPr>
        <w:t xml:space="preserve">ping of network signalling label) </w:t>
      </w:r>
      <w:r>
        <w:rPr>
          <w:rFonts w:eastAsiaTheme="minorEastAsia"/>
          <w:b/>
          <w:bCs/>
          <w:lang w:eastAsia="zh-TW"/>
        </w:rPr>
        <w:t xml:space="preserve">would </w:t>
      </w:r>
      <w:r w:rsidRPr="00B8350C">
        <w:rPr>
          <w:rFonts w:eastAsiaTheme="minorEastAsia"/>
          <w:b/>
          <w:bCs/>
          <w:lang w:eastAsia="zh-TW"/>
        </w:rPr>
        <w:t xml:space="preserve">need to be </w:t>
      </w:r>
      <w:r>
        <w:rPr>
          <w:rFonts w:eastAsiaTheme="minorEastAsia"/>
          <w:b/>
          <w:bCs/>
          <w:lang w:eastAsia="zh-TW"/>
        </w:rPr>
        <w:t>extended</w:t>
      </w:r>
      <w:r w:rsidRPr="00B8350C">
        <w:rPr>
          <w:rFonts w:eastAsiaTheme="minorEastAsia"/>
          <w:b/>
          <w:bCs/>
          <w:lang w:eastAsia="zh-TW"/>
        </w:rPr>
        <w:t xml:space="preserve"> from 3bits to 5bits but this general extension </w:t>
      </w:r>
      <w:r>
        <w:rPr>
          <w:rFonts w:eastAsiaTheme="minorEastAsia"/>
          <w:b/>
          <w:bCs/>
          <w:lang w:eastAsia="zh-TW"/>
        </w:rPr>
        <w:t xml:space="preserve">would </w:t>
      </w:r>
      <w:r w:rsidRPr="00B8350C">
        <w:rPr>
          <w:rFonts w:eastAsiaTheme="minorEastAsia"/>
          <w:b/>
          <w:bCs/>
          <w:lang w:eastAsia="zh-TW"/>
        </w:rPr>
        <w:t>reserve unnecessary and never used columns for most bands.</w:t>
      </w:r>
    </w:p>
    <w:p w14:paraId="6A621E19" w14:textId="77777777" w:rsidR="008151E2" w:rsidRDefault="008151E2" w:rsidP="008151E2">
      <w:pPr>
        <w:rPr>
          <w:rFonts w:eastAsiaTheme="minorEastAsia"/>
          <w:lang w:eastAsia="zh-TW"/>
        </w:rPr>
      </w:pPr>
      <w:r w:rsidRPr="00A440D0">
        <w:rPr>
          <w:rFonts w:eastAsiaTheme="minorEastAsia"/>
          <w:lang w:eastAsia="zh-TW"/>
        </w:rPr>
        <w:t xml:space="preserve">Except the unlicensed bands, the NS-values extension to band n77 may be needed in future. However, there is no evidence that </w:t>
      </w:r>
      <w:r>
        <w:rPr>
          <w:rFonts w:eastAsiaTheme="minorEastAsia"/>
          <w:lang w:eastAsia="zh-TW"/>
        </w:rPr>
        <w:t xml:space="preserve">band </w:t>
      </w:r>
      <w:r w:rsidRPr="00A440D0">
        <w:rPr>
          <w:rFonts w:eastAsiaTheme="minorEastAsia"/>
          <w:lang w:eastAsia="zh-TW"/>
        </w:rPr>
        <w:t>n77 needs more than 4 bits of NS</w:t>
      </w:r>
      <w:r>
        <w:rPr>
          <w:rFonts w:eastAsiaTheme="minorEastAsia"/>
          <w:lang w:eastAsia="zh-TW"/>
        </w:rPr>
        <w:t>-</w:t>
      </w:r>
      <w:r w:rsidRPr="00A440D0">
        <w:rPr>
          <w:rFonts w:eastAsiaTheme="minorEastAsia"/>
          <w:lang w:eastAsia="zh-TW"/>
        </w:rPr>
        <w:t>value</w:t>
      </w:r>
      <w:r>
        <w:rPr>
          <w:rFonts w:eastAsiaTheme="minorEastAsia"/>
          <w:lang w:eastAsia="zh-TW"/>
        </w:rPr>
        <w:t>s</w:t>
      </w:r>
      <w:r w:rsidRPr="00A440D0">
        <w:rPr>
          <w:rFonts w:eastAsiaTheme="minorEastAsia"/>
          <w:lang w:eastAsia="zh-TW"/>
        </w:rPr>
        <w:t xml:space="preserve"> extension.</w:t>
      </w:r>
    </w:p>
    <w:p w14:paraId="5129A668" w14:textId="1ACE65BB" w:rsidR="008151E2" w:rsidRPr="00A440D0" w:rsidRDefault="008151E2" w:rsidP="008151E2">
      <w:pPr>
        <w:rPr>
          <w:rFonts w:eastAsiaTheme="minorEastAsia"/>
          <w:b/>
          <w:bCs/>
          <w:lang w:eastAsia="zh-TW"/>
        </w:rPr>
      </w:pPr>
      <w:r w:rsidRPr="00BF24DD">
        <w:rPr>
          <w:rFonts w:eastAsiaTheme="minorEastAsia"/>
          <w:b/>
          <w:bCs/>
          <w:lang w:eastAsia="zh-TW"/>
        </w:rPr>
        <w:t xml:space="preserve">Observation </w:t>
      </w:r>
      <w:r>
        <w:rPr>
          <w:rFonts w:eastAsiaTheme="minorEastAsia"/>
          <w:b/>
          <w:bCs/>
          <w:lang w:eastAsia="zh-TW"/>
        </w:rPr>
        <w:t>4</w:t>
      </w:r>
      <w:r w:rsidRPr="00BF24DD">
        <w:rPr>
          <w:rFonts w:eastAsiaTheme="minorEastAsia"/>
          <w:b/>
          <w:bCs/>
          <w:lang w:eastAsia="zh-TW"/>
        </w:rPr>
        <w:t xml:space="preserve">: </w:t>
      </w:r>
      <w:r w:rsidRPr="00A440D0">
        <w:rPr>
          <w:rFonts w:eastAsiaTheme="minorEastAsia"/>
          <w:b/>
          <w:bCs/>
          <w:lang w:eastAsia="zh-TW"/>
        </w:rPr>
        <w:t xml:space="preserve">Except the unlicensed bands, the NS-values </w:t>
      </w:r>
      <w:r w:rsidR="006D717F">
        <w:rPr>
          <w:rFonts w:eastAsiaTheme="minorEastAsia"/>
          <w:b/>
          <w:bCs/>
          <w:lang w:eastAsia="zh-TW"/>
        </w:rPr>
        <w:t xml:space="preserve">4bits </w:t>
      </w:r>
      <w:r w:rsidRPr="00A440D0">
        <w:rPr>
          <w:rFonts w:eastAsiaTheme="minorEastAsia"/>
          <w:b/>
          <w:bCs/>
          <w:lang w:eastAsia="zh-TW"/>
        </w:rPr>
        <w:t xml:space="preserve">extension </w:t>
      </w:r>
      <w:r w:rsidR="006D717F">
        <w:rPr>
          <w:rFonts w:eastAsiaTheme="minorEastAsia"/>
          <w:b/>
          <w:bCs/>
          <w:lang w:eastAsia="zh-TW"/>
        </w:rPr>
        <w:t>for</w:t>
      </w:r>
      <w:r w:rsidRPr="00A440D0">
        <w:rPr>
          <w:rFonts w:eastAsiaTheme="minorEastAsia"/>
          <w:b/>
          <w:bCs/>
          <w:lang w:eastAsia="zh-TW"/>
        </w:rPr>
        <w:t xml:space="preserve"> band n77 may be needed in future. However, there is no evidence that </w:t>
      </w:r>
      <w:r>
        <w:rPr>
          <w:rFonts w:eastAsiaTheme="minorEastAsia"/>
          <w:b/>
          <w:bCs/>
          <w:lang w:eastAsia="zh-TW"/>
        </w:rPr>
        <w:t xml:space="preserve">band </w:t>
      </w:r>
      <w:r w:rsidRPr="00A440D0">
        <w:rPr>
          <w:rFonts w:eastAsiaTheme="minorEastAsia"/>
          <w:b/>
          <w:bCs/>
          <w:lang w:eastAsia="zh-TW"/>
        </w:rPr>
        <w:t>n77 needs more than 4 bits of NS</w:t>
      </w:r>
      <w:r>
        <w:rPr>
          <w:rFonts w:eastAsiaTheme="minorEastAsia"/>
          <w:b/>
          <w:bCs/>
          <w:lang w:eastAsia="zh-TW"/>
        </w:rPr>
        <w:t>-</w:t>
      </w:r>
      <w:r w:rsidRPr="00A440D0">
        <w:rPr>
          <w:rFonts w:eastAsiaTheme="minorEastAsia"/>
          <w:b/>
          <w:bCs/>
          <w:lang w:eastAsia="zh-TW"/>
        </w:rPr>
        <w:t>value</w:t>
      </w:r>
      <w:r>
        <w:rPr>
          <w:rFonts w:eastAsiaTheme="minorEastAsia"/>
          <w:b/>
          <w:bCs/>
          <w:lang w:eastAsia="zh-TW"/>
        </w:rPr>
        <w:t>s</w:t>
      </w:r>
      <w:r w:rsidRPr="00A440D0">
        <w:rPr>
          <w:rFonts w:eastAsiaTheme="minorEastAsia"/>
          <w:b/>
          <w:bCs/>
          <w:lang w:eastAsia="zh-TW"/>
        </w:rPr>
        <w:t xml:space="preserve"> extension.</w:t>
      </w:r>
    </w:p>
    <w:p w14:paraId="48BBDEE0" w14:textId="77777777" w:rsidR="008151E2" w:rsidRPr="0013184C" w:rsidRDefault="008151E2" w:rsidP="00317761">
      <w:pPr>
        <w:rPr>
          <w:rFonts w:eastAsiaTheme="minorEastAsia"/>
          <w:lang w:eastAsia="zh-TW"/>
        </w:rPr>
      </w:pPr>
    </w:p>
    <w:p w14:paraId="49CEBAF9" w14:textId="0178BCEE" w:rsidR="006A0A71" w:rsidRDefault="006A0A71" w:rsidP="006A0A71">
      <w:pPr>
        <w:rPr>
          <w:rFonts w:eastAsiaTheme="minorEastAsia"/>
          <w:bCs/>
          <w:u w:val="single"/>
          <w:lang w:eastAsia="zh-TW"/>
        </w:rPr>
      </w:pPr>
      <w:r>
        <w:rPr>
          <w:rFonts w:eastAsiaTheme="minorEastAsia" w:hint="eastAsia"/>
          <w:b/>
          <w:bCs/>
          <w:lang w:eastAsia="zh-TW"/>
        </w:rPr>
        <w:t>Pr</w:t>
      </w:r>
      <w:r>
        <w:rPr>
          <w:rFonts w:eastAsiaTheme="minorEastAsia"/>
          <w:b/>
          <w:bCs/>
          <w:lang w:eastAsia="zh-TW"/>
        </w:rPr>
        <w:t>oposal</w:t>
      </w:r>
      <w:r w:rsidRPr="00BF24DD">
        <w:rPr>
          <w:rFonts w:eastAsiaTheme="minorEastAsia"/>
          <w:b/>
          <w:bCs/>
          <w:lang w:eastAsia="zh-TW"/>
        </w:rPr>
        <w:t xml:space="preserve"> 1: </w:t>
      </w:r>
      <w:r w:rsidR="00255201">
        <w:rPr>
          <w:rFonts w:eastAsiaTheme="minorEastAsia"/>
          <w:b/>
          <w:bCs/>
          <w:lang w:eastAsia="zh-TW"/>
        </w:rPr>
        <w:t xml:space="preserve">To use 5bits NS values for all </w:t>
      </w:r>
      <w:r w:rsidR="001C3AE9">
        <w:rPr>
          <w:rFonts w:eastAsiaTheme="minorEastAsia"/>
          <w:b/>
          <w:bCs/>
          <w:lang w:eastAsia="zh-TW"/>
        </w:rPr>
        <w:t xml:space="preserve">NR </w:t>
      </w:r>
      <w:r w:rsidR="00255201">
        <w:rPr>
          <w:rFonts w:eastAsiaTheme="minorEastAsia"/>
          <w:b/>
          <w:bCs/>
          <w:lang w:eastAsia="zh-TW"/>
        </w:rPr>
        <w:t xml:space="preserve">bands is not necessary in RAN4 </w:t>
      </w:r>
      <w:r w:rsidR="00A440D0">
        <w:rPr>
          <w:rFonts w:eastAsiaTheme="minorEastAsia"/>
          <w:b/>
          <w:bCs/>
          <w:lang w:eastAsia="zh-TW"/>
        </w:rPr>
        <w:t>specification</w:t>
      </w:r>
      <w:r w:rsidR="00F767C3">
        <w:rPr>
          <w:rFonts w:eastAsiaTheme="minorEastAsia"/>
          <w:b/>
          <w:bCs/>
          <w:lang w:eastAsia="zh-TW"/>
        </w:rPr>
        <w:t xml:space="preserve"> at this stage</w:t>
      </w:r>
      <w:r w:rsidR="00255201">
        <w:rPr>
          <w:rFonts w:eastAsiaTheme="minorEastAsia"/>
          <w:b/>
          <w:bCs/>
          <w:lang w:eastAsia="zh-TW"/>
        </w:rPr>
        <w:t xml:space="preserve">. </w:t>
      </w:r>
      <w:r w:rsidR="00F767C3">
        <w:rPr>
          <w:rFonts w:eastAsiaTheme="minorEastAsia"/>
          <w:b/>
          <w:bCs/>
          <w:lang w:eastAsia="zh-TW"/>
        </w:rPr>
        <w:t>T</w:t>
      </w:r>
      <w:r w:rsidRPr="006A0A71">
        <w:rPr>
          <w:rFonts w:eastAsiaTheme="minorEastAsia"/>
          <w:b/>
          <w:bCs/>
          <w:lang w:eastAsia="zh-TW"/>
        </w:rPr>
        <w:t>he extension on the maximum range for NS values is applicable for unlicensed band and is adopted as baseline.</w:t>
      </w:r>
      <w:r w:rsidR="00255201">
        <w:rPr>
          <w:rFonts w:eastAsiaTheme="minorEastAsia"/>
          <w:b/>
          <w:bCs/>
          <w:lang w:eastAsia="zh-TW"/>
        </w:rPr>
        <w:t xml:space="preserve"> </w:t>
      </w:r>
    </w:p>
    <w:p w14:paraId="528F9696" w14:textId="77777777" w:rsidR="00C17222" w:rsidRPr="00A440D0" w:rsidRDefault="00C17222" w:rsidP="00C17222">
      <w:pPr>
        <w:rPr>
          <w:rFonts w:eastAsiaTheme="minorEastAsia"/>
          <w:b/>
          <w:bCs/>
          <w:lang w:eastAsia="zh-TW"/>
        </w:rPr>
      </w:pPr>
      <w:r>
        <w:rPr>
          <w:rFonts w:eastAsiaTheme="minorEastAsia" w:hint="eastAsia"/>
          <w:b/>
          <w:bCs/>
          <w:lang w:eastAsia="zh-TW"/>
        </w:rPr>
        <w:t>Pr</w:t>
      </w:r>
      <w:r>
        <w:rPr>
          <w:rFonts w:eastAsiaTheme="minorEastAsia"/>
          <w:b/>
          <w:bCs/>
          <w:lang w:eastAsia="zh-TW"/>
        </w:rPr>
        <w:t>oposal</w:t>
      </w:r>
      <w:r w:rsidRPr="00BF24DD">
        <w:rPr>
          <w:rFonts w:eastAsiaTheme="minorEastAsia"/>
          <w:b/>
          <w:bCs/>
          <w:lang w:eastAsia="zh-TW"/>
        </w:rPr>
        <w:t xml:space="preserve"> </w:t>
      </w:r>
      <w:r>
        <w:rPr>
          <w:rFonts w:eastAsiaTheme="minorEastAsia"/>
          <w:b/>
          <w:bCs/>
          <w:lang w:eastAsia="zh-TW"/>
        </w:rPr>
        <w:t>2</w:t>
      </w:r>
      <w:r w:rsidRPr="00BF24DD">
        <w:rPr>
          <w:rFonts w:eastAsiaTheme="minorEastAsia"/>
          <w:b/>
          <w:bCs/>
          <w:lang w:eastAsia="zh-TW"/>
        </w:rPr>
        <w:t xml:space="preserve">: </w:t>
      </w:r>
      <w:r>
        <w:rPr>
          <w:rFonts w:eastAsiaTheme="minorEastAsia"/>
          <w:b/>
          <w:bCs/>
          <w:lang w:eastAsia="zh-TW"/>
        </w:rPr>
        <w:t xml:space="preserve">To add additional NOTE X in TS 38.101-1 </w:t>
      </w:r>
      <w:r w:rsidRPr="00B8350C">
        <w:rPr>
          <w:rFonts w:eastAsiaTheme="minorEastAsia"/>
          <w:b/>
          <w:bCs/>
          <w:lang w:eastAsia="zh-TW"/>
        </w:rPr>
        <w:t>Table 6.2.3.1-1A</w:t>
      </w:r>
      <w:r>
        <w:rPr>
          <w:rFonts w:eastAsiaTheme="minorEastAsia"/>
          <w:b/>
          <w:bCs/>
          <w:lang w:eastAsia="zh-TW"/>
        </w:rPr>
        <w:t xml:space="preserve"> for indicating that 5bits NS extension is applicable for unlicensed bands. Unlicensed bands’ values of </w:t>
      </w:r>
      <w:proofErr w:type="spellStart"/>
      <w:r w:rsidRPr="00364B30">
        <w:rPr>
          <w:rFonts w:eastAsiaTheme="minorEastAsia"/>
          <w:b/>
          <w:bCs/>
          <w:i/>
          <w:iCs/>
          <w:lang w:eastAsia="zh-TW"/>
        </w:rPr>
        <w:t>additionalSpectrum</w:t>
      </w:r>
      <w:r>
        <w:rPr>
          <w:rFonts w:eastAsiaTheme="minorEastAsia"/>
          <w:b/>
          <w:bCs/>
          <w:i/>
          <w:iCs/>
          <w:lang w:eastAsia="zh-TW"/>
        </w:rPr>
        <w:t>Emission</w:t>
      </w:r>
      <w:proofErr w:type="spellEnd"/>
      <w:r>
        <w:rPr>
          <w:rFonts w:eastAsiaTheme="minorEastAsia"/>
          <w:b/>
          <w:bCs/>
          <w:lang w:eastAsia="zh-TW"/>
        </w:rPr>
        <w:t xml:space="preserve"> from 8 to 31 can be  listed in new additional Table 6.2.3.1-1X.  </w:t>
      </w:r>
    </w:p>
    <w:p w14:paraId="51A39A0C" w14:textId="04AC36B4" w:rsidR="00A440D0" w:rsidRPr="00EC3F70" w:rsidRDefault="00A440D0" w:rsidP="00A440D0">
      <w:pPr>
        <w:rPr>
          <w:b/>
          <w:bCs/>
          <w:lang w:eastAsia="zh-TW"/>
        </w:rPr>
      </w:pP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576E3BB1" w:rsidR="00DA41E0" w:rsidRPr="00953354" w:rsidRDefault="00880A2E" w:rsidP="00DA41E0">
      <w:pPr>
        <w:overflowPunct/>
        <w:autoSpaceDE/>
        <w:adjustRightInd/>
        <w:jc w:val="both"/>
        <w:rPr>
          <w:rFonts w:eastAsia="SimSun"/>
          <w:lang w:eastAsia="zh-CN"/>
        </w:rPr>
      </w:pPr>
      <w:r>
        <w:rPr>
          <w:rFonts w:eastAsia="SimSun"/>
          <w:lang w:eastAsia="zh-CN"/>
        </w:rPr>
        <w:t>In the contribution</w:t>
      </w:r>
      <w:r w:rsidR="00095687">
        <w:rPr>
          <w:rFonts w:eastAsia="SimSun"/>
          <w:lang w:eastAsia="zh-CN"/>
        </w:rPr>
        <w:t xml:space="preserve">, the </w:t>
      </w:r>
      <w:r w:rsidR="00953354">
        <w:rPr>
          <w:rFonts w:eastAsia="SimSun"/>
          <w:lang w:eastAsia="zh-CN"/>
        </w:rPr>
        <w:t>clarifications and proposals</w:t>
      </w:r>
      <w:r w:rsidR="00783431">
        <w:rPr>
          <w:rFonts w:eastAsia="SimSun"/>
          <w:lang w:eastAsia="zh-CN"/>
        </w:rPr>
        <w:t xml:space="preserve"> </w:t>
      </w:r>
      <w:r w:rsidR="00F54C4B">
        <w:rPr>
          <w:rFonts w:eastAsia="SimSun"/>
          <w:lang w:eastAsia="zh-CN"/>
        </w:rPr>
        <w:t>about</w:t>
      </w:r>
      <w:r w:rsidR="00783431">
        <w:rPr>
          <w:rFonts w:eastAsia="SimSun"/>
          <w:lang w:eastAsia="zh-CN"/>
        </w:rPr>
        <w:t xml:space="preserve"> </w:t>
      </w:r>
      <w:r w:rsidR="00953354" w:rsidRPr="00953354">
        <w:rPr>
          <w:rFonts w:eastAsia="SimSun"/>
          <w:lang w:eastAsia="zh-CN"/>
        </w:rPr>
        <w:t>extending the maximum range for NS values</w:t>
      </w:r>
      <w:r w:rsidR="00953354">
        <w:rPr>
          <w:rFonts w:eastAsia="SimSun"/>
          <w:lang w:eastAsia="zh-CN"/>
        </w:rPr>
        <w:t xml:space="preserve"> are</w:t>
      </w:r>
      <w:r w:rsidR="00095687">
        <w:rPr>
          <w:rFonts w:eastAsia="SimSun"/>
          <w:lang w:eastAsia="zh-CN"/>
        </w:rPr>
        <w:t xml:space="preserve"> provided.</w:t>
      </w:r>
    </w:p>
    <w:p w14:paraId="17B67CB6" w14:textId="1C67277A" w:rsidR="00CF6F3D" w:rsidRPr="00EC3F70" w:rsidRDefault="00CF6F3D" w:rsidP="00CF6F3D">
      <w:pPr>
        <w:rPr>
          <w:b/>
          <w:bCs/>
          <w:lang w:eastAsia="zh-TW"/>
        </w:rPr>
      </w:pPr>
      <w:r w:rsidRPr="00BF24DD">
        <w:rPr>
          <w:rFonts w:eastAsiaTheme="minorEastAsia"/>
          <w:b/>
          <w:bCs/>
          <w:lang w:eastAsia="zh-TW"/>
        </w:rPr>
        <w:t xml:space="preserve">Observation 1: </w:t>
      </w:r>
      <w:r>
        <w:rPr>
          <w:b/>
          <w:bCs/>
          <w:lang w:eastAsia="zh-TW"/>
        </w:rPr>
        <w:t>Regarding RAN4’s LS</w:t>
      </w:r>
      <w:r w:rsidR="00317761">
        <w:rPr>
          <w:b/>
          <w:bCs/>
          <w:lang w:eastAsia="zh-TW"/>
        </w:rPr>
        <w:t>[2]</w:t>
      </w:r>
      <w:r>
        <w:rPr>
          <w:b/>
          <w:bCs/>
          <w:lang w:eastAsia="zh-TW"/>
        </w:rPr>
        <w:t xml:space="preserve">, it indicates </w:t>
      </w:r>
      <w:r w:rsidRPr="00EC3F70">
        <w:rPr>
          <w:b/>
          <w:bCs/>
          <w:lang w:eastAsia="zh-TW"/>
        </w:rPr>
        <w:t>extend</w:t>
      </w:r>
      <w:r w:rsidR="00FB0DBE">
        <w:rPr>
          <w:b/>
          <w:bCs/>
          <w:lang w:eastAsia="zh-TW"/>
        </w:rPr>
        <w:t>ing</w:t>
      </w:r>
      <w:r w:rsidRPr="00EC3F70">
        <w:rPr>
          <w:b/>
          <w:bCs/>
          <w:lang w:eastAsia="zh-TW"/>
        </w:rPr>
        <w:t xml:space="preserve"> the maximum range up to 32 different values can be used at least for bands intended for unlicensed operation</w:t>
      </w:r>
      <w:r>
        <w:rPr>
          <w:rFonts w:eastAsiaTheme="minorEastAsia" w:hint="eastAsia"/>
          <w:b/>
          <w:bCs/>
          <w:lang w:eastAsia="zh-TW"/>
        </w:rPr>
        <w:t>.</w:t>
      </w:r>
      <w:r>
        <w:rPr>
          <w:rFonts w:eastAsiaTheme="minorEastAsia"/>
          <w:b/>
          <w:bCs/>
          <w:lang w:eastAsia="zh-TW"/>
        </w:rPr>
        <w:t xml:space="preserve"> </w:t>
      </w:r>
      <w:r w:rsidRPr="00EC3F70">
        <w:rPr>
          <w:b/>
          <w:bCs/>
          <w:lang w:eastAsia="zh-TW"/>
        </w:rPr>
        <w:t>RAN2 raised one clarification question</w:t>
      </w:r>
      <w:r w:rsidR="00317761">
        <w:rPr>
          <w:b/>
          <w:bCs/>
          <w:lang w:eastAsia="zh-TW"/>
        </w:rPr>
        <w:t>[1]</w:t>
      </w:r>
      <w:r w:rsidRPr="00EC3F70">
        <w:rPr>
          <w:b/>
          <w:bCs/>
          <w:lang w:eastAsia="zh-TW"/>
        </w:rPr>
        <w:t xml:space="preserve"> whether the extension is only for unlicensed band because the wording of “at least” in RAN4’s LS does not preclude the extension to other bands.</w:t>
      </w:r>
    </w:p>
    <w:p w14:paraId="758DF25E" w14:textId="0CA3CFE4" w:rsidR="00CF6F3D" w:rsidRPr="00EC3F70" w:rsidRDefault="00CF6F3D" w:rsidP="00CF6F3D">
      <w:pPr>
        <w:rPr>
          <w:b/>
          <w:bCs/>
          <w:lang w:eastAsia="zh-TW"/>
        </w:rPr>
      </w:pPr>
      <w:r w:rsidRPr="00BF24DD">
        <w:rPr>
          <w:rFonts w:eastAsiaTheme="minorEastAsia"/>
          <w:b/>
          <w:bCs/>
          <w:lang w:eastAsia="zh-TW"/>
        </w:rPr>
        <w:t xml:space="preserve">Observation </w:t>
      </w:r>
      <w:r>
        <w:rPr>
          <w:rFonts w:eastAsiaTheme="minorEastAsia"/>
          <w:b/>
          <w:bCs/>
          <w:lang w:eastAsia="zh-TW"/>
        </w:rPr>
        <w:t>2</w:t>
      </w:r>
      <w:r w:rsidRPr="00BF24DD">
        <w:rPr>
          <w:rFonts w:eastAsiaTheme="minorEastAsia"/>
          <w:b/>
          <w:bCs/>
          <w:lang w:eastAsia="zh-TW"/>
        </w:rPr>
        <w:t xml:space="preserve">: </w:t>
      </w:r>
      <w:r>
        <w:rPr>
          <w:b/>
          <w:bCs/>
          <w:lang w:eastAsia="zh-TW"/>
        </w:rPr>
        <w:t xml:space="preserve">According to </w:t>
      </w:r>
      <w:r w:rsidR="00D73EFF">
        <w:rPr>
          <w:b/>
          <w:bCs/>
          <w:lang w:eastAsia="zh-TW"/>
        </w:rPr>
        <w:t xml:space="preserve">RAN4 </w:t>
      </w:r>
      <w:r>
        <w:rPr>
          <w:b/>
          <w:bCs/>
          <w:lang w:eastAsia="zh-TW"/>
        </w:rPr>
        <w:t xml:space="preserve">WF[3], </w:t>
      </w:r>
      <w:r w:rsidRPr="00680723">
        <w:rPr>
          <w:b/>
          <w:bCs/>
          <w:lang w:eastAsia="zh-TW"/>
        </w:rPr>
        <w:t>the extension on the maximum range for NS values shall be applicable for unlicensed band but not be required for other bands.</w:t>
      </w:r>
    </w:p>
    <w:p w14:paraId="326157A9" w14:textId="77777777" w:rsidR="00D73EFF" w:rsidRDefault="00D73EFF" w:rsidP="00D73EFF">
      <w:pPr>
        <w:rPr>
          <w:rFonts w:eastAsiaTheme="minorEastAsia"/>
          <w:b/>
          <w:bCs/>
          <w:lang w:eastAsia="zh-TW"/>
        </w:rPr>
      </w:pPr>
      <w:r w:rsidRPr="00BF24DD">
        <w:rPr>
          <w:rFonts w:eastAsiaTheme="minorEastAsia"/>
          <w:b/>
          <w:bCs/>
          <w:lang w:eastAsia="zh-TW"/>
        </w:rPr>
        <w:t xml:space="preserve">Observation </w:t>
      </w:r>
      <w:r>
        <w:rPr>
          <w:rFonts w:eastAsiaTheme="minorEastAsia"/>
          <w:b/>
          <w:bCs/>
          <w:lang w:eastAsia="zh-TW"/>
        </w:rPr>
        <w:t>3</w:t>
      </w:r>
      <w:r w:rsidRPr="00BF24DD">
        <w:rPr>
          <w:rFonts w:eastAsiaTheme="minorEastAsia"/>
          <w:b/>
          <w:bCs/>
          <w:lang w:eastAsia="zh-TW"/>
        </w:rPr>
        <w:t>:</w:t>
      </w:r>
      <w:r>
        <w:rPr>
          <w:rFonts w:eastAsiaTheme="minorEastAsia"/>
          <w:b/>
          <w:bCs/>
          <w:lang w:eastAsia="zh-TW"/>
        </w:rPr>
        <w:t xml:space="preserve"> </w:t>
      </w:r>
      <w:r w:rsidRPr="00B8350C">
        <w:rPr>
          <w:rFonts w:eastAsiaTheme="minorEastAsia"/>
          <w:b/>
          <w:bCs/>
          <w:lang w:eastAsia="zh-TW"/>
        </w:rPr>
        <w:t xml:space="preserve">If the 5bits extension on the maximum range for NS values is general for all bands, then the impact on RAN4 can be significant. The TS 38.101-1 </w:t>
      </w:r>
      <w:r>
        <w:rPr>
          <w:rFonts w:eastAsiaTheme="minorEastAsia"/>
          <w:b/>
          <w:bCs/>
          <w:lang w:eastAsia="zh-TW"/>
        </w:rPr>
        <w:t xml:space="preserve">network signalling </w:t>
      </w:r>
      <w:r w:rsidRPr="00B8350C">
        <w:rPr>
          <w:rFonts w:eastAsiaTheme="minorEastAsia"/>
          <w:b/>
          <w:bCs/>
          <w:lang w:eastAsia="zh-TW"/>
        </w:rPr>
        <w:t>Table 6.2.3.1-1A (i.e., ma</w:t>
      </w:r>
      <w:r>
        <w:rPr>
          <w:rFonts w:eastAsiaTheme="minorEastAsia"/>
          <w:b/>
          <w:bCs/>
          <w:lang w:eastAsia="zh-TW"/>
        </w:rPr>
        <w:t>p</w:t>
      </w:r>
      <w:r w:rsidRPr="00B8350C">
        <w:rPr>
          <w:rFonts w:eastAsiaTheme="minorEastAsia"/>
          <w:b/>
          <w:bCs/>
          <w:lang w:eastAsia="zh-TW"/>
        </w:rPr>
        <w:t xml:space="preserve">ping of network signalling label) </w:t>
      </w:r>
      <w:r>
        <w:rPr>
          <w:rFonts w:eastAsiaTheme="minorEastAsia"/>
          <w:b/>
          <w:bCs/>
          <w:lang w:eastAsia="zh-TW"/>
        </w:rPr>
        <w:t xml:space="preserve">would </w:t>
      </w:r>
      <w:r w:rsidRPr="00B8350C">
        <w:rPr>
          <w:rFonts w:eastAsiaTheme="minorEastAsia"/>
          <w:b/>
          <w:bCs/>
          <w:lang w:eastAsia="zh-TW"/>
        </w:rPr>
        <w:t xml:space="preserve">need to be </w:t>
      </w:r>
      <w:r>
        <w:rPr>
          <w:rFonts w:eastAsiaTheme="minorEastAsia"/>
          <w:b/>
          <w:bCs/>
          <w:lang w:eastAsia="zh-TW"/>
        </w:rPr>
        <w:t>extended</w:t>
      </w:r>
      <w:r w:rsidRPr="00B8350C">
        <w:rPr>
          <w:rFonts w:eastAsiaTheme="minorEastAsia"/>
          <w:b/>
          <w:bCs/>
          <w:lang w:eastAsia="zh-TW"/>
        </w:rPr>
        <w:t xml:space="preserve"> from 3bits to 5bits but this general extension </w:t>
      </w:r>
      <w:r>
        <w:rPr>
          <w:rFonts w:eastAsiaTheme="minorEastAsia"/>
          <w:b/>
          <w:bCs/>
          <w:lang w:eastAsia="zh-TW"/>
        </w:rPr>
        <w:t xml:space="preserve">would </w:t>
      </w:r>
      <w:r w:rsidRPr="00B8350C">
        <w:rPr>
          <w:rFonts w:eastAsiaTheme="minorEastAsia"/>
          <w:b/>
          <w:bCs/>
          <w:lang w:eastAsia="zh-TW"/>
        </w:rPr>
        <w:t>reserve unnecessary and never used columns for most bands.</w:t>
      </w:r>
    </w:p>
    <w:p w14:paraId="592D3954" w14:textId="77777777" w:rsidR="00F767C3" w:rsidRPr="00A440D0" w:rsidRDefault="00F767C3" w:rsidP="00F767C3">
      <w:pPr>
        <w:rPr>
          <w:rFonts w:eastAsiaTheme="minorEastAsia"/>
          <w:b/>
          <w:bCs/>
          <w:lang w:eastAsia="zh-TW"/>
        </w:rPr>
      </w:pPr>
      <w:r w:rsidRPr="00BF24DD">
        <w:rPr>
          <w:rFonts w:eastAsiaTheme="minorEastAsia"/>
          <w:b/>
          <w:bCs/>
          <w:lang w:eastAsia="zh-TW"/>
        </w:rPr>
        <w:t xml:space="preserve">Observation </w:t>
      </w:r>
      <w:r>
        <w:rPr>
          <w:rFonts w:eastAsiaTheme="minorEastAsia"/>
          <w:b/>
          <w:bCs/>
          <w:lang w:eastAsia="zh-TW"/>
        </w:rPr>
        <w:t>4</w:t>
      </w:r>
      <w:r w:rsidRPr="00BF24DD">
        <w:rPr>
          <w:rFonts w:eastAsiaTheme="minorEastAsia"/>
          <w:b/>
          <w:bCs/>
          <w:lang w:eastAsia="zh-TW"/>
        </w:rPr>
        <w:t xml:space="preserve">: </w:t>
      </w:r>
      <w:r w:rsidRPr="00A440D0">
        <w:rPr>
          <w:rFonts w:eastAsiaTheme="minorEastAsia"/>
          <w:b/>
          <w:bCs/>
          <w:lang w:eastAsia="zh-TW"/>
        </w:rPr>
        <w:t xml:space="preserve">Except the unlicensed bands, the NS-values </w:t>
      </w:r>
      <w:r>
        <w:rPr>
          <w:rFonts w:eastAsiaTheme="minorEastAsia"/>
          <w:b/>
          <w:bCs/>
          <w:lang w:eastAsia="zh-TW"/>
        </w:rPr>
        <w:t xml:space="preserve">4bits </w:t>
      </w:r>
      <w:r w:rsidRPr="00A440D0">
        <w:rPr>
          <w:rFonts w:eastAsiaTheme="minorEastAsia"/>
          <w:b/>
          <w:bCs/>
          <w:lang w:eastAsia="zh-TW"/>
        </w:rPr>
        <w:t xml:space="preserve">extension </w:t>
      </w:r>
      <w:r>
        <w:rPr>
          <w:rFonts w:eastAsiaTheme="minorEastAsia"/>
          <w:b/>
          <w:bCs/>
          <w:lang w:eastAsia="zh-TW"/>
        </w:rPr>
        <w:t>for</w:t>
      </w:r>
      <w:r w:rsidRPr="00A440D0">
        <w:rPr>
          <w:rFonts w:eastAsiaTheme="minorEastAsia"/>
          <w:b/>
          <w:bCs/>
          <w:lang w:eastAsia="zh-TW"/>
        </w:rPr>
        <w:t xml:space="preserve"> band n77 may be needed in future. However, there is no evidence that </w:t>
      </w:r>
      <w:r>
        <w:rPr>
          <w:rFonts w:eastAsiaTheme="minorEastAsia"/>
          <w:b/>
          <w:bCs/>
          <w:lang w:eastAsia="zh-TW"/>
        </w:rPr>
        <w:t xml:space="preserve">band </w:t>
      </w:r>
      <w:r w:rsidRPr="00A440D0">
        <w:rPr>
          <w:rFonts w:eastAsiaTheme="minorEastAsia"/>
          <w:b/>
          <w:bCs/>
          <w:lang w:eastAsia="zh-TW"/>
        </w:rPr>
        <w:t>n77 needs more than 4 bits of NS</w:t>
      </w:r>
      <w:r>
        <w:rPr>
          <w:rFonts w:eastAsiaTheme="minorEastAsia"/>
          <w:b/>
          <w:bCs/>
          <w:lang w:eastAsia="zh-TW"/>
        </w:rPr>
        <w:t>-</w:t>
      </w:r>
      <w:r w:rsidRPr="00A440D0">
        <w:rPr>
          <w:rFonts w:eastAsiaTheme="minorEastAsia"/>
          <w:b/>
          <w:bCs/>
          <w:lang w:eastAsia="zh-TW"/>
        </w:rPr>
        <w:t>value</w:t>
      </w:r>
      <w:r>
        <w:rPr>
          <w:rFonts w:eastAsiaTheme="minorEastAsia"/>
          <w:b/>
          <w:bCs/>
          <w:lang w:eastAsia="zh-TW"/>
        </w:rPr>
        <w:t>s</w:t>
      </w:r>
      <w:r w:rsidRPr="00A440D0">
        <w:rPr>
          <w:rFonts w:eastAsiaTheme="minorEastAsia"/>
          <w:b/>
          <w:bCs/>
          <w:lang w:eastAsia="zh-TW"/>
        </w:rPr>
        <w:t xml:space="preserve"> extension.</w:t>
      </w:r>
    </w:p>
    <w:p w14:paraId="36FD27FA" w14:textId="77777777" w:rsidR="00F767C3" w:rsidRPr="0013184C" w:rsidRDefault="00F767C3" w:rsidP="00F767C3">
      <w:pPr>
        <w:rPr>
          <w:rFonts w:eastAsiaTheme="minorEastAsia"/>
          <w:lang w:eastAsia="zh-TW"/>
        </w:rPr>
      </w:pPr>
    </w:p>
    <w:p w14:paraId="28F38135" w14:textId="77777777" w:rsidR="00F767C3" w:rsidRDefault="00F767C3" w:rsidP="00F767C3">
      <w:pPr>
        <w:rPr>
          <w:rFonts w:eastAsiaTheme="minorEastAsia"/>
          <w:bCs/>
          <w:u w:val="single"/>
          <w:lang w:eastAsia="zh-TW"/>
        </w:rPr>
      </w:pPr>
      <w:r>
        <w:rPr>
          <w:rFonts w:eastAsiaTheme="minorEastAsia" w:hint="eastAsia"/>
          <w:b/>
          <w:bCs/>
          <w:lang w:eastAsia="zh-TW"/>
        </w:rPr>
        <w:t>Pr</w:t>
      </w:r>
      <w:r>
        <w:rPr>
          <w:rFonts w:eastAsiaTheme="minorEastAsia"/>
          <w:b/>
          <w:bCs/>
          <w:lang w:eastAsia="zh-TW"/>
        </w:rPr>
        <w:t>oposal</w:t>
      </w:r>
      <w:r w:rsidRPr="00BF24DD">
        <w:rPr>
          <w:rFonts w:eastAsiaTheme="minorEastAsia"/>
          <w:b/>
          <w:bCs/>
          <w:lang w:eastAsia="zh-TW"/>
        </w:rPr>
        <w:t xml:space="preserve"> 1: </w:t>
      </w:r>
      <w:r>
        <w:rPr>
          <w:rFonts w:eastAsiaTheme="minorEastAsia"/>
          <w:b/>
          <w:bCs/>
          <w:lang w:eastAsia="zh-TW"/>
        </w:rPr>
        <w:t>To use 5bits NS values for all NR bands is not necessary in RAN4 specification at this stage. T</w:t>
      </w:r>
      <w:r w:rsidRPr="006A0A71">
        <w:rPr>
          <w:rFonts w:eastAsiaTheme="minorEastAsia"/>
          <w:b/>
          <w:bCs/>
          <w:lang w:eastAsia="zh-TW"/>
        </w:rPr>
        <w:t>he extension on the maximum range for NS values is applicable for unlicensed band and is adopted as baseline.</w:t>
      </w:r>
      <w:r>
        <w:rPr>
          <w:rFonts w:eastAsiaTheme="minorEastAsia"/>
          <w:b/>
          <w:bCs/>
          <w:lang w:eastAsia="zh-TW"/>
        </w:rPr>
        <w:t xml:space="preserve"> </w:t>
      </w:r>
    </w:p>
    <w:p w14:paraId="20B08A80" w14:textId="77777777" w:rsidR="00F767C3" w:rsidRPr="00A440D0" w:rsidRDefault="00F767C3" w:rsidP="00F767C3">
      <w:pPr>
        <w:rPr>
          <w:rFonts w:eastAsiaTheme="minorEastAsia"/>
          <w:b/>
          <w:bCs/>
          <w:lang w:eastAsia="zh-TW"/>
        </w:rPr>
      </w:pPr>
      <w:r>
        <w:rPr>
          <w:rFonts w:eastAsiaTheme="minorEastAsia" w:hint="eastAsia"/>
          <w:b/>
          <w:bCs/>
          <w:lang w:eastAsia="zh-TW"/>
        </w:rPr>
        <w:t>Pr</w:t>
      </w:r>
      <w:r>
        <w:rPr>
          <w:rFonts w:eastAsiaTheme="minorEastAsia"/>
          <w:b/>
          <w:bCs/>
          <w:lang w:eastAsia="zh-TW"/>
        </w:rPr>
        <w:t>oposal</w:t>
      </w:r>
      <w:r w:rsidRPr="00BF24DD">
        <w:rPr>
          <w:rFonts w:eastAsiaTheme="minorEastAsia"/>
          <w:b/>
          <w:bCs/>
          <w:lang w:eastAsia="zh-TW"/>
        </w:rPr>
        <w:t xml:space="preserve"> </w:t>
      </w:r>
      <w:r>
        <w:rPr>
          <w:rFonts w:eastAsiaTheme="minorEastAsia"/>
          <w:b/>
          <w:bCs/>
          <w:lang w:eastAsia="zh-TW"/>
        </w:rPr>
        <w:t>2</w:t>
      </w:r>
      <w:r w:rsidRPr="00BF24DD">
        <w:rPr>
          <w:rFonts w:eastAsiaTheme="minorEastAsia"/>
          <w:b/>
          <w:bCs/>
          <w:lang w:eastAsia="zh-TW"/>
        </w:rPr>
        <w:t xml:space="preserve">: </w:t>
      </w:r>
      <w:r>
        <w:rPr>
          <w:rFonts w:eastAsiaTheme="minorEastAsia"/>
          <w:b/>
          <w:bCs/>
          <w:lang w:eastAsia="zh-TW"/>
        </w:rPr>
        <w:t xml:space="preserve">To add additional NOTE X in TS 38.101-1 </w:t>
      </w:r>
      <w:r w:rsidRPr="00B8350C">
        <w:rPr>
          <w:rFonts w:eastAsiaTheme="minorEastAsia"/>
          <w:b/>
          <w:bCs/>
          <w:lang w:eastAsia="zh-TW"/>
        </w:rPr>
        <w:t>Table 6.2.3.1-1A</w:t>
      </w:r>
      <w:r>
        <w:rPr>
          <w:rFonts w:eastAsiaTheme="minorEastAsia"/>
          <w:b/>
          <w:bCs/>
          <w:lang w:eastAsia="zh-TW"/>
        </w:rPr>
        <w:t xml:space="preserve"> for indicating that 5bits NS extension is applicable for unlicensed bands. Unlicensed bands’ values of </w:t>
      </w:r>
      <w:proofErr w:type="spellStart"/>
      <w:r w:rsidRPr="00364B30">
        <w:rPr>
          <w:rFonts w:eastAsiaTheme="minorEastAsia"/>
          <w:b/>
          <w:bCs/>
          <w:i/>
          <w:iCs/>
          <w:lang w:eastAsia="zh-TW"/>
        </w:rPr>
        <w:t>additionalSpectrum</w:t>
      </w:r>
      <w:r>
        <w:rPr>
          <w:rFonts w:eastAsiaTheme="minorEastAsia"/>
          <w:b/>
          <w:bCs/>
          <w:i/>
          <w:iCs/>
          <w:lang w:eastAsia="zh-TW"/>
        </w:rPr>
        <w:t>Emission</w:t>
      </w:r>
      <w:proofErr w:type="spellEnd"/>
      <w:r>
        <w:rPr>
          <w:rFonts w:eastAsiaTheme="minorEastAsia"/>
          <w:b/>
          <w:bCs/>
          <w:lang w:eastAsia="zh-TW"/>
        </w:rPr>
        <w:t xml:space="preserve"> from 8 to 31 can be  listed in new additional Table 6.2.3.1-1X.  </w:t>
      </w:r>
    </w:p>
    <w:p w14:paraId="010EF528" w14:textId="77777777" w:rsidR="00ED3120" w:rsidRPr="00ED3120" w:rsidRDefault="00ED3120" w:rsidP="00F54C4B">
      <w:pPr>
        <w:rPr>
          <w:rFonts w:eastAsiaTheme="minorEastAsia"/>
          <w:b/>
          <w:bCs/>
          <w:lang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lastRenderedPageBreak/>
        <w:t>References</w:t>
      </w:r>
    </w:p>
    <w:p w14:paraId="5517647F" w14:textId="25347167" w:rsidR="005D7D59" w:rsidRDefault="00BA51BA" w:rsidP="00735471">
      <w:pPr>
        <w:widowControl w:val="0"/>
        <w:snapToGrid w:val="0"/>
      </w:pPr>
      <w:r>
        <w:rPr>
          <w:rFonts w:eastAsia="SimSun"/>
          <w:lang w:eastAsia="zh-CN"/>
        </w:rPr>
        <w:t>[</w:t>
      </w:r>
      <w:r w:rsidR="00211D99">
        <w:rPr>
          <w:rFonts w:eastAsia="SimSun"/>
          <w:lang w:eastAsia="zh-CN"/>
        </w:rPr>
        <w:t>1</w:t>
      </w:r>
      <w:r>
        <w:rPr>
          <w:rFonts w:eastAsia="SimSun"/>
          <w:lang w:eastAsia="zh-CN"/>
        </w:rPr>
        <w:t xml:space="preserve">] </w:t>
      </w:r>
      <w:r w:rsidR="00ED1129" w:rsidRPr="00ED1129">
        <w:t>R2-2211064</w:t>
      </w:r>
      <w:r w:rsidRPr="00735471">
        <w:t xml:space="preserve">, </w:t>
      </w:r>
      <w:r w:rsidRPr="00E62F2D">
        <w:t>“</w:t>
      </w:r>
      <w:r w:rsidR="00ED1129">
        <w:rPr>
          <w:color w:val="000000"/>
        </w:rPr>
        <w:t>Response to LS on extending the maximum range for NS values</w:t>
      </w:r>
      <w:r w:rsidRPr="00E62F2D">
        <w:t xml:space="preserve">”, </w:t>
      </w:r>
      <w:r w:rsidR="00ED1129">
        <w:t>RAN WG2</w:t>
      </w:r>
    </w:p>
    <w:p w14:paraId="74B3A605" w14:textId="76FEBA33" w:rsidR="00A94243" w:rsidRDefault="00A94243" w:rsidP="00A94243">
      <w:pPr>
        <w:widowControl w:val="0"/>
        <w:snapToGrid w:val="0"/>
      </w:pPr>
      <w:r>
        <w:rPr>
          <w:rFonts w:eastAsia="SimSun"/>
          <w:lang w:eastAsia="zh-CN"/>
        </w:rPr>
        <w:t xml:space="preserve">[2] </w:t>
      </w:r>
      <w:r w:rsidR="006C644A" w:rsidRPr="006C644A">
        <w:t>R4-2214</w:t>
      </w:r>
      <w:r w:rsidR="006C644A">
        <w:t>953</w:t>
      </w:r>
      <w:r w:rsidRPr="00735471">
        <w:t xml:space="preserve">, </w:t>
      </w:r>
      <w:r w:rsidRPr="00E62F2D">
        <w:t>“</w:t>
      </w:r>
      <w:r w:rsidR="00193564" w:rsidRPr="00193564">
        <w:rPr>
          <w:color w:val="000000"/>
        </w:rPr>
        <w:t>LS on extending the maximum range for NS values</w:t>
      </w:r>
      <w:r w:rsidRPr="00E62F2D">
        <w:t xml:space="preserve">”, </w:t>
      </w:r>
      <w:r w:rsidR="006C644A">
        <w:t>Apple</w:t>
      </w:r>
    </w:p>
    <w:p w14:paraId="2AF50E3F" w14:textId="672155A4" w:rsidR="00A94243" w:rsidRDefault="00A94243" w:rsidP="00A94243">
      <w:pPr>
        <w:widowControl w:val="0"/>
        <w:snapToGrid w:val="0"/>
      </w:pPr>
      <w:r>
        <w:rPr>
          <w:rFonts w:eastAsia="SimSun"/>
          <w:lang w:eastAsia="zh-CN"/>
        </w:rPr>
        <w:t xml:space="preserve">[3] </w:t>
      </w:r>
      <w:r w:rsidR="006C644A" w:rsidRPr="006C644A">
        <w:t>R4-2214436</w:t>
      </w:r>
      <w:r w:rsidRPr="00735471">
        <w:t xml:space="preserve">, </w:t>
      </w:r>
      <w:r w:rsidRPr="00E62F2D">
        <w:t>“</w:t>
      </w:r>
      <w:r w:rsidRPr="00A94243">
        <w:t>WF on NS harmonization and A-MPR for VLP</w:t>
      </w:r>
      <w:r w:rsidRPr="00E62F2D">
        <w:t xml:space="preserve">”, </w:t>
      </w:r>
      <w:r>
        <w:t>Apple</w:t>
      </w:r>
    </w:p>
    <w:p w14:paraId="67EF39EF" w14:textId="77777777" w:rsidR="00A94243" w:rsidRPr="00735471" w:rsidRDefault="00A94243" w:rsidP="00735471">
      <w:pPr>
        <w:widowControl w:val="0"/>
        <w:snapToGrid w:val="0"/>
      </w:pPr>
    </w:p>
    <w:sectPr w:rsidR="00A94243" w:rsidRPr="00735471"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F98FA" w14:textId="77777777" w:rsidR="00DE7119" w:rsidRDefault="00DE7119">
      <w:r>
        <w:separator/>
      </w:r>
    </w:p>
  </w:endnote>
  <w:endnote w:type="continuationSeparator" w:id="0">
    <w:p w14:paraId="2C6A8C09" w14:textId="77777777" w:rsidR="00DE7119" w:rsidRDefault="00DE7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06EB2" w14:textId="77777777" w:rsidR="00DE7119" w:rsidRDefault="00DE7119">
      <w:r>
        <w:separator/>
      </w:r>
    </w:p>
  </w:footnote>
  <w:footnote w:type="continuationSeparator" w:id="0">
    <w:p w14:paraId="48A7C292" w14:textId="77777777" w:rsidR="00DE7119" w:rsidRDefault="00DE71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00609"/>
    <w:multiLevelType w:val="hybridMultilevel"/>
    <w:tmpl w:val="5574DD46"/>
    <w:lvl w:ilvl="0" w:tplc="04090001">
      <w:start w:val="1"/>
      <w:numFmt w:val="bullet"/>
      <w:lvlText w:val=""/>
      <w:lvlJc w:val="left"/>
      <w:pPr>
        <w:ind w:left="420" w:hanging="420"/>
      </w:pPr>
      <w:rPr>
        <w:rFonts w:ascii="Wingdings" w:hAnsi="Wingdings" w:hint="default"/>
      </w:rPr>
    </w:lvl>
    <w:lvl w:ilvl="1" w:tplc="AE3A850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6579B"/>
    <w:multiLevelType w:val="hybridMultilevel"/>
    <w:tmpl w:val="19261D40"/>
    <w:lvl w:ilvl="0" w:tplc="FF784F48">
      <w:start w:val="1"/>
      <w:numFmt w:val="bullet"/>
      <w:lvlText w:val="▪"/>
      <w:lvlJc w:val="left"/>
      <w:pPr>
        <w:ind w:left="480" w:hanging="48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3"/>
  </w:num>
  <w:num w:numId="4">
    <w:abstractNumId w:val="10"/>
  </w:num>
  <w:num w:numId="5">
    <w:abstractNumId w:val="18"/>
  </w:num>
  <w:num w:numId="6">
    <w:abstractNumId w:val="5"/>
  </w:num>
  <w:num w:numId="7">
    <w:abstractNumId w:val="6"/>
  </w:num>
  <w:num w:numId="8">
    <w:abstractNumId w:val="12"/>
  </w:num>
  <w:num w:numId="9">
    <w:abstractNumId w:val="3"/>
  </w:num>
  <w:num w:numId="10">
    <w:abstractNumId w:val="21"/>
  </w:num>
  <w:num w:numId="11">
    <w:abstractNumId w:val="1"/>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4"/>
  </w:num>
  <w:num w:numId="16">
    <w:abstractNumId w:val="15"/>
  </w:num>
  <w:num w:numId="17">
    <w:abstractNumId w:val="4"/>
  </w:num>
  <w:num w:numId="18">
    <w:abstractNumId w:val="20"/>
  </w:num>
  <w:num w:numId="19">
    <w:abstractNumId w:val="11"/>
  </w:num>
  <w:num w:numId="20">
    <w:abstractNumId w:val="8"/>
  </w:num>
  <w:num w:numId="21">
    <w:abstractNumId w:val="19"/>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46A"/>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193"/>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382"/>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E7F3B"/>
    <w:rsid w:val="000F031A"/>
    <w:rsid w:val="000F0568"/>
    <w:rsid w:val="000F0576"/>
    <w:rsid w:val="000F0F33"/>
    <w:rsid w:val="000F17ED"/>
    <w:rsid w:val="000F186B"/>
    <w:rsid w:val="000F271E"/>
    <w:rsid w:val="000F283B"/>
    <w:rsid w:val="000F328C"/>
    <w:rsid w:val="000F3388"/>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84C"/>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C09"/>
    <w:rsid w:val="00136D52"/>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564"/>
    <w:rsid w:val="00193752"/>
    <w:rsid w:val="00194258"/>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AE9"/>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01"/>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87D91"/>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6C6B"/>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2AA"/>
    <w:rsid w:val="002F25AF"/>
    <w:rsid w:val="002F269A"/>
    <w:rsid w:val="002F2B5D"/>
    <w:rsid w:val="002F2D3B"/>
    <w:rsid w:val="002F2DF1"/>
    <w:rsid w:val="002F30CA"/>
    <w:rsid w:val="002F32C4"/>
    <w:rsid w:val="002F3473"/>
    <w:rsid w:val="002F37F0"/>
    <w:rsid w:val="002F389A"/>
    <w:rsid w:val="002F4159"/>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761"/>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24"/>
    <w:rsid w:val="00361347"/>
    <w:rsid w:val="00361AF6"/>
    <w:rsid w:val="00361C4C"/>
    <w:rsid w:val="00362DBD"/>
    <w:rsid w:val="0036338C"/>
    <w:rsid w:val="00363852"/>
    <w:rsid w:val="00363A78"/>
    <w:rsid w:val="00363AA0"/>
    <w:rsid w:val="00364B3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EE3"/>
    <w:rsid w:val="0037285F"/>
    <w:rsid w:val="003728C0"/>
    <w:rsid w:val="00372920"/>
    <w:rsid w:val="00372C70"/>
    <w:rsid w:val="003735E2"/>
    <w:rsid w:val="0037386D"/>
    <w:rsid w:val="00373EA6"/>
    <w:rsid w:val="003747D1"/>
    <w:rsid w:val="00374A4E"/>
    <w:rsid w:val="00374C07"/>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31E"/>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DA7"/>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4E99"/>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E7948"/>
    <w:rsid w:val="004F038C"/>
    <w:rsid w:val="004F0DAF"/>
    <w:rsid w:val="004F1295"/>
    <w:rsid w:val="004F16E2"/>
    <w:rsid w:val="004F1D81"/>
    <w:rsid w:val="004F21EE"/>
    <w:rsid w:val="004F26B3"/>
    <w:rsid w:val="004F30E5"/>
    <w:rsid w:val="004F388F"/>
    <w:rsid w:val="004F40BE"/>
    <w:rsid w:val="004F47FD"/>
    <w:rsid w:val="004F49C2"/>
    <w:rsid w:val="004F4E86"/>
    <w:rsid w:val="004F600D"/>
    <w:rsid w:val="004F606A"/>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C7"/>
    <w:rsid w:val="00525BF0"/>
    <w:rsid w:val="00525C2F"/>
    <w:rsid w:val="00525DB3"/>
    <w:rsid w:val="005263F7"/>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DD"/>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0677"/>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7AA"/>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0E77"/>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723"/>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A71"/>
    <w:rsid w:val="006A0FA6"/>
    <w:rsid w:val="006A1232"/>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4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17F"/>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471"/>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E9A"/>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B7E8C"/>
    <w:rsid w:val="007C0160"/>
    <w:rsid w:val="007C0740"/>
    <w:rsid w:val="007C0875"/>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AD8"/>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1E2"/>
    <w:rsid w:val="0081522A"/>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1FCD"/>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67689"/>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6AB7"/>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2D6"/>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4E7"/>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84C"/>
    <w:rsid w:val="00936A27"/>
    <w:rsid w:val="00936AE0"/>
    <w:rsid w:val="00937D62"/>
    <w:rsid w:val="009406BF"/>
    <w:rsid w:val="0094073A"/>
    <w:rsid w:val="009427EC"/>
    <w:rsid w:val="009435E6"/>
    <w:rsid w:val="00943B62"/>
    <w:rsid w:val="00944791"/>
    <w:rsid w:val="009449C7"/>
    <w:rsid w:val="00946434"/>
    <w:rsid w:val="00946C24"/>
    <w:rsid w:val="00947783"/>
    <w:rsid w:val="009479BE"/>
    <w:rsid w:val="00950D30"/>
    <w:rsid w:val="0095234C"/>
    <w:rsid w:val="00952C84"/>
    <w:rsid w:val="009532AF"/>
    <w:rsid w:val="00953354"/>
    <w:rsid w:val="009534AA"/>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7A4"/>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7DF"/>
    <w:rsid w:val="009F3A11"/>
    <w:rsid w:val="009F513B"/>
    <w:rsid w:val="009F5315"/>
    <w:rsid w:val="009F54B8"/>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535"/>
    <w:rsid w:val="00A017F2"/>
    <w:rsid w:val="00A019AB"/>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6A6"/>
    <w:rsid w:val="00A2588A"/>
    <w:rsid w:val="00A25FB4"/>
    <w:rsid w:val="00A26164"/>
    <w:rsid w:val="00A2629A"/>
    <w:rsid w:val="00A2647A"/>
    <w:rsid w:val="00A268E2"/>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670"/>
    <w:rsid w:val="00A36FCA"/>
    <w:rsid w:val="00A37B21"/>
    <w:rsid w:val="00A413CA"/>
    <w:rsid w:val="00A41539"/>
    <w:rsid w:val="00A419BF"/>
    <w:rsid w:val="00A41FA2"/>
    <w:rsid w:val="00A4210D"/>
    <w:rsid w:val="00A42C7F"/>
    <w:rsid w:val="00A440D0"/>
    <w:rsid w:val="00A44705"/>
    <w:rsid w:val="00A447FE"/>
    <w:rsid w:val="00A44A5E"/>
    <w:rsid w:val="00A44E90"/>
    <w:rsid w:val="00A45698"/>
    <w:rsid w:val="00A457FE"/>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4FF3"/>
    <w:rsid w:val="00A55834"/>
    <w:rsid w:val="00A56490"/>
    <w:rsid w:val="00A57DDB"/>
    <w:rsid w:val="00A60A85"/>
    <w:rsid w:val="00A613C6"/>
    <w:rsid w:val="00A614F4"/>
    <w:rsid w:val="00A62109"/>
    <w:rsid w:val="00A6223F"/>
    <w:rsid w:val="00A62C52"/>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C02"/>
    <w:rsid w:val="00A92DBD"/>
    <w:rsid w:val="00A9304C"/>
    <w:rsid w:val="00A937A7"/>
    <w:rsid w:val="00A94243"/>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CD9"/>
    <w:rsid w:val="00AF4DF4"/>
    <w:rsid w:val="00AF4F63"/>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50C"/>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A01"/>
    <w:rsid w:val="00B91DDC"/>
    <w:rsid w:val="00B92407"/>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3E32"/>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222"/>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47CD0"/>
    <w:rsid w:val="00C513FF"/>
    <w:rsid w:val="00C516EB"/>
    <w:rsid w:val="00C51773"/>
    <w:rsid w:val="00C51D6C"/>
    <w:rsid w:val="00C520C5"/>
    <w:rsid w:val="00C5224A"/>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5DA"/>
    <w:rsid w:val="00CE36B1"/>
    <w:rsid w:val="00CE3A58"/>
    <w:rsid w:val="00CE4076"/>
    <w:rsid w:val="00CE5A3F"/>
    <w:rsid w:val="00CE5F3A"/>
    <w:rsid w:val="00CE6DCE"/>
    <w:rsid w:val="00CE72B9"/>
    <w:rsid w:val="00CE731E"/>
    <w:rsid w:val="00CE752E"/>
    <w:rsid w:val="00CE7DC4"/>
    <w:rsid w:val="00CF0A13"/>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6F3D"/>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47F44"/>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A09"/>
    <w:rsid w:val="00D72A42"/>
    <w:rsid w:val="00D72A88"/>
    <w:rsid w:val="00D72B51"/>
    <w:rsid w:val="00D72CBB"/>
    <w:rsid w:val="00D72F84"/>
    <w:rsid w:val="00D72FAC"/>
    <w:rsid w:val="00D73018"/>
    <w:rsid w:val="00D73583"/>
    <w:rsid w:val="00D73EFF"/>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0A59"/>
    <w:rsid w:val="00D8131C"/>
    <w:rsid w:val="00D813A3"/>
    <w:rsid w:val="00D819A9"/>
    <w:rsid w:val="00D8230F"/>
    <w:rsid w:val="00D8278B"/>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14A8"/>
    <w:rsid w:val="00D92289"/>
    <w:rsid w:val="00D9243A"/>
    <w:rsid w:val="00D931A9"/>
    <w:rsid w:val="00D932C7"/>
    <w:rsid w:val="00D9370A"/>
    <w:rsid w:val="00D945CE"/>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119"/>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63F"/>
    <w:rsid w:val="00E738C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63B"/>
    <w:rsid w:val="00EC393B"/>
    <w:rsid w:val="00EC3F40"/>
    <w:rsid w:val="00EC3F70"/>
    <w:rsid w:val="00EC3FEB"/>
    <w:rsid w:val="00EC444E"/>
    <w:rsid w:val="00EC44FA"/>
    <w:rsid w:val="00EC5276"/>
    <w:rsid w:val="00EC643C"/>
    <w:rsid w:val="00EC68FF"/>
    <w:rsid w:val="00EC6B39"/>
    <w:rsid w:val="00EC720F"/>
    <w:rsid w:val="00EC735F"/>
    <w:rsid w:val="00EC75D9"/>
    <w:rsid w:val="00EC7748"/>
    <w:rsid w:val="00ED005A"/>
    <w:rsid w:val="00ED0A39"/>
    <w:rsid w:val="00ED0C0E"/>
    <w:rsid w:val="00ED0FB5"/>
    <w:rsid w:val="00ED1129"/>
    <w:rsid w:val="00ED1544"/>
    <w:rsid w:val="00ED1976"/>
    <w:rsid w:val="00ED1D8E"/>
    <w:rsid w:val="00ED1F91"/>
    <w:rsid w:val="00ED2D48"/>
    <w:rsid w:val="00ED2E0E"/>
    <w:rsid w:val="00ED3063"/>
    <w:rsid w:val="00ED3120"/>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914"/>
    <w:rsid w:val="00EE1A1F"/>
    <w:rsid w:val="00EE1B23"/>
    <w:rsid w:val="00EE28DD"/>
    <w:rsid w:val="00EE34EA"/>
    <w:rsid w:val="00EE3A7E"/>
    <w:rsid w:val="00EE3A90"/>
    <w:rsid w:val="00EE40F7"/>
    <w:rsid w:val="00EE4549"/>
    <w:rsid w:val="00EE469D"/>
    <w:rsid w:val="00EE49F2"/>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3470"/>
    <w:rsid w:val="00EF40D6"/>
    <w:rsid w:val="00EF4263"/>
    <w:rsid w:val="00EF45A5"/>
    <w:rsid w:val="00EF4731"/>
    <w:rsid w:val="00EF4CFE"/>
    <w:rsid w:val="00EF52A7"/>
    <w:rsid w:val="00EF5644"/>
    <w:rsid w:val="00EF60F2"/>
    <w:rsid w:val="00EF706A"/>
    <w:rsid w:val="00EF7073"/>
    <w:rsid w:val="00EF7378"/>
    <w:rsid w:val="00EF7A64"/>
    <w:rsid w:val="00EF7B09"/>
    <w:rsid w:val="00F0057F"/>
    <w:rsid w:val="00F00BAF"/>
    <w:rsid w:val="00F00D0B"/>
    <w:rsid w:val="00F0143D"/>
    <w:rsid w:val="00F01C2D"/>
    <w:rsid w:val="00F022A0"/>
    <w:rsid w:val="00F027FD"/>
    <w:rsid w:val="00F03B76"/>
    <w:rsid w:val="00F03CAF"/>
    <w:rsid w:val="00F040E7"/>
    <w:rsid w:val="00F043AD"/>
    <w:rsid w:val="00F04943"/>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F3C"/>
    <w:rsid w:val="00F37F41"/>
    <w:rsid w:val="00F40EDF"/>
    <w:rsid w:val="00F40F33"/>
    <w:rsid w:val="00F4233E"/>
    <w:rsid w:val="00F4289D"/>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4C4B"/>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7C3"/>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F4"/>
    <w:rsid w:val="00FA632A"/>
    <w:rsid w:val="00FA69A4"/>
    <w:rsid w:val="00FA6F8E"/>
    <w:rsid w:val="00FA734F"/>
    <w:rsid w:val="00FA7B20"/>
    <w:rsid w:val="00FA7E4E"/>
    <w:rsid w:val="00FB02BC"/>
    <w:rsid w:val="00FB0338"/>
    <w:rsid w:val="00FB05A4"/>
    <w:rsid w:val="00FB066E"/>
    <w:rsid w:val="00FB0C19"/>
    <w:rsid w:val="00FB0DBE"/>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618</TotalTime>
  <Pages>3</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6056</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108</cp:revision>
  <cp:lastPrinted>2010-01-07T02:23:00Z</cp:lastPrinted>
  <dcterms:created xsi:type="dcterms:W3CDTF">2022-04-22T02:24:00Z</dcterms:created>
  <dcterms:modified xsi:type="dcterms:W3CDTF">2022-11-05T06:47:00Z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2022-11-02T09:39:56Z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a1da60bb-a517-4900-a60b-6813eb129e5d</vt:lpwstr>
  </property>
  <property fmtid="{D5CDD505-2E9C-101B-9397-08002B2CF9AE}" pid="18" name="MSIP_Label_83bcef13-7cac-433f-ba1d-47a323951816_ContentBits">
    <vt:lpwstr>0</vt:lpwstr>
  </property>
</Properties>
</file>